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F77A6" w14:textId="77777777" w:rsidR="00CC546A" w:rsidRDefault="00CC546A" w:rsidP="00CC546A">
      <w:pPr>
        <w:pStyle w:val="Intestazione"/>
        <w:jc w:val="center"/>
        <w:rPr>
          <w:b/>
          <w:sz w:val="28"/>
          <w:szCs w:val="28"/>
        </w:rPr>
      </w:pPr>
    </w:p>
    <w:p w14:paraId="53DDD85F" w14:textId="77777777" w:rsidR="00CC546A" w:rsidRDefault="00CC546A" w:rsidP="00CC546A">
      <w:pPr>
        <w:pStyle w:val="Intestazione"/>
        <w:jc w:val="center"/>
        <w:rPr>
          <w:b/>
          <w:sz w:val="28"/>
          <w:szCs w:val="28"/>
        </w:rPr>
      </w:pPr>
      <w:r>
        <w:rPr>
          <w:b/>
          <w:noProof/>
          <w:sz w:val="28"/>
          <w:szCs w:val="28"/>
          <w:lang w:eastAsia="it-IT"/>
        </w:rPr>
        <w:drawing>
          <wp:inline distT="0" distB="0" distL="0" distR="0" wp14:anchorId="7F86CDD8" wp14:editId="7193DDAA">
            <wp:extent cx="874778" cy="1030226"/>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778" cy="1030226"/>
                    </a:xfrm>
                    <a:prstGeom prst="rect">
                      <a:avLst/>
                    </a:prstGeom>
                  </pic:spPr>
                </pic:pic>
              </a:graphicData>
            </a:graphic>
          </wp:inline>
        </w:drawing>
      </w:r>
    </w:p>
    <w:p w14:paraId="00C28FC7" w14:textId="77777777" w:rsidR="00CC546A" w:rsidRPr="00CC546A" w:rsidRDefault="00CC546A" w:rsidP="00CC546A">
      <w:pPr>
        <w:pStyle w:val="Intestazione"/>
        <w:jc w:val="center"/>
        <w:rPr>
          <w:rFonts w:ascii="Times New Roman" w:hAnsi="Times New Roman" w:cs="Times New Roman"/>
          <w:b/>
          <w:sz w:val="24"/>
          <w:szCs w:val="24"/>
        </w:rPr>
      </w:pPr>
      <w:r w:rsidRPr="00CC546A">
        <w:rPr>
          <w:rFonts w:ascii="Times New Roman" w:hAnsi="Times New Roman" w:cs="Times New Roman"/>
          <w:b/>
          <w:sz w:val="24"/>
          <w:szCs w:val="24"/>
        </w:rPr>
        <w:t>ORDINE DEGLI AVVOCATI DI REGGIO EMILIA</w:t>
      </w:r>
    </w:p>
    <w:p w14:paraId="380E9F76" w14:textId="77777777" w:rsidR="00E043FB" w:rsidRPr="00CC546A" w:rsidRDefault="00E043FB" w:rsidP="00E043FB">
      <w:pPr>
        <w:pStyle w:val="Default"/>
        <w:widowControl w:val="0"/>
        <w:spacing w:line="276" w:lineRule="auto"/>
        <w:rPr>
          <w:rFonts w:ascii="Times New Roman" w:hAnsi="Times New Roman" w:cs="Times New Roman"/>
          <w:color w:val="auto"/>
        </w:rPr>
      </w:pPr>
    </w:p>
    <w:p w14:paraId="240852AD" w14:textId="77777777" w:rsidR="006A736F" w:rsidRPr="00CC546A" w:rsidRDefault="006A736F" w:rsidP="00134CBF">
      <w:pPr>
        <w:autoSpaceDE w:val="0"/>
        <w:autoSpaceDN w:val="0"/>
        <w:adjustRightInd w:val="0"/>
        <w:rPr>
          <w:rFonts w:ascii="Times New Roman" w:hAnsi="Times New Roman" w:cs="Times New Roman"/>
          <w:sz w:val="24"/>
          <w:szCs w:val="24"/>
        </w:rPr>
      </w:pPr>
    </w:p>
    <w:p w14:paraId="6E588465" w14:textId="77777777" w:rsidR="00134CBF" w:rsidRPr="00CC546A" w:rsidRDefault="00134CBF" w:rsidP="00134CBF">
      <w:pPr>
        <w:autoSpaceDE w:val="0"/>
        <w:autoSpaceDN w:val="0"/>
        <w:adjustRightInd w:val="0"/>
        <w:rPr>
          <w:rFonts w:ascii="Times New Roman" w:hAnsi="Times New Roman" w:cs="Times New Roman"/>
          <w:b/>
          <w:sz w:val="24"/>
          <w:szCs w:val="24"/>
        </w:rPr>
      </w:pPr>
      <w:r w:rsidRPr="00CC546A">
        <w:rPr>
          <w:rFonts w:ascii="Times New Roman" w:hAnsi="Times New Roman" w:cs="Times New Roman"/>
          <w:sz w:val="24"/>
          <w:szCs w:val="24"/>
        </w:rPr>
        <w:t>Oggetto:</w:t>
      </w:r>
      <w:r w:rsidRPr="00CC546A">
        <w:rPr>
          <w:rFonts w:ascii="Times New Roman" w:hAnsi="Times New Roman" w:cs="Times New Roman"/>
          <w:b/>
          <w:sz w:val="24"/>
          <w:szCs w:val="24"/>
        </w:rPr>
        <w:t xml:space="preserve"> INFORMATIVA ai sensi de</w:t>
      </w:r>
      <w:r w:rsidR="00CC546A">
        <w:rPr>
          <w:rFonts w:ascii="Times New Roman" w:hAnsi="Times New Roman" w:cs="Times New Roman"/>
          <w:b/>
          <w:sz w:val="24"/>
          <w:szCs w:val="24"/>
        </w:rPr>
        <w:t xml:space="preserve">gli </w:t>
      </w:r>
      <w:r w:rsidRPr="00CC546A">
        <w:rPr>
          <w:rFonts w:ascii="Times New Roman" w:hAnsi="Times New Roman" w:cs="Times New Roman"/>
          <w:b/>
          <w:sz w:val="24"/>
          <w:szCs w:val="24"/>
        </w:rPr>
        <w:t>art</w:t>
      </w:r>
      <w:r w:rsidR="00CC546A">
        <w:rPr>
          <w:rFonts w:ascii="Times New Roman" w:hAnsi="Times New Roman" w:cs="Times New Roman"/>
          <w:b/>
          <w:sz w:val="24"/>
          <w:szCs w:val="24"/>
        </w:rPr>
        <w:t>t.</w:t>
      </w:r>
      <w:r w:rsidRPr="00CC546A">
        <w:rPr>
          <w:rFonts w:ascii="Times New Roman" w:hAnsi="Times New Roman" w:cs="Times New Roman"/>
          <w:b/>
          <w:sz w:val="24"/>
          <w:szCs w:val="24"/>
        </w:rPr>
        <w:t xml:space="preserve"> 13</w:t>
      </w:r>
      <w:r w:rsidR="00CC546A">
        <w:rPr>
          <w:rFonts w:ascii="Times New Roman" w:hAnsi="Times New Roman" w:cs="Times New Roman"/>
          <w:b/>
          <w:sz w:val="24"/>
          <w:szCs w:val="24"/>
        </w:rPr>
        <w:t xml:space="preserve"> e 14</w:t>
      </w:r>
      <w:r w:rsidRPr="00CC546A">
        <w:rPr>
          <w:rFonts w:ascii="Times New Roman" w:hAnsi="Times New Roman" w:cs="Times New Roman"/>
          <w:b/>
          <w:sz w:val="24"/>
          <w:szCs w:val="24"/>
        </w:rPr>
        <w:t xml:space="preserve"> del Regolamento (UE) 679/2016</w:t>
      </w:r>
      <w:r w:rsidR="00CC546A" w:rsidRPr="00CC546A">
        <w:rPr>
          <w:rFonts w:ascii="Times New Roman" w:hAnsi="Times New Roman" w:cs="Times New Roman"/>
          <w:b/>
          <w:sz w:val="24"/>
          <w:szCs w:val="24"/>
        </w:rPr>
        <w:t xml:space="preserve"> e consenso</w:t>
      </w:r>
    </w:p>
    <w:p w14:paraId="54DC16D1" w14:textId="77777777" w:rsidR="00134CBF" w:rsidRPr="00CC546A" w:rsidRDefault="00134CBF" w:rsidP="00134CBF">
      <w:pPr>
        <w:autoSpaceDE w:val="0"/>
        <w:autoSpaceDN w:val="0"/>
        <w:adjustRightInd w:val="0"/>
        <w:jc w:val="right"/>
        <w:rPr>
          <w:rFonts w:ascii="Times New Roman" w:hAnsi="Times New Roman" w:cs="Times New Roman"/>
          <w:b/>
          <w:sz w:val="24"/>
          <w:szCs w:val="24"/>
        </w:rPr>
      </w:pPr>
    </w:p>
    <w:p w14:paraId="1A644125" w14:textId="77777777" w:rsidR="00134CBF" w:rsidRPr="00CC546A" w:rsidRDefault="00134CBF" w:rsidP="00134CBF">
      <w:pPr>
        <w:autoSpaceDE w:val="0"/>
        <w:autoSpaceDN w:val="0"/>
        <w:adjustRightInd w:val="0"/>
        <w:ind w:left="142"/>
        <w:rPr>
          <w:rFonts w:ascii="Times New Roman" w:hAnsi="Times New Roman" w:cs="Times New Roman"/>
          <w:sz w:val="24"/>
          <w:szCs w:val="24"/>
        </w:rPr>
      </w:pPr>
      <w:r w:rsidRPr="00CC546A">
        <w:rPr>
          <w:rFonts w:ascii="Times New Roman" w:hAnsi="Times New Roman" w:cs="Times New Roman"/>
          <w:sz w:val="24"/>
          <w:szCs w:val="24"/>
        </w:rPr>
        <w:t>Egregio Sig./Gent.ma Sig.ra:</w:t>
      </w:r>
      <w:r w:rsidRPr="00CC546A">
        <w:rPr>
          <w:rFonts w:ascii="Times New Roman" w:hAnsi="Times New Roman" w:cs="Times New Roman"/>
          <w:sz w:val="24"/>
          <w:szCs w:val="24"/>
        </w:rPr>
        <w:tab/>
      </w:r>
    </w:p>
    <w:p w14:paraId="1323ED87" w14:textId="2DE5416D" w:rsidR="00134CBF" w:rsidRPr="00CC546A" w:rsidRDefault="00134CBF" w:rsidP="006A736F">
      <w:pPr>
        <w:autoSpaceDE w:val="0"/>
        <w:autoSpaceDN w:val="0"/>
        <w:adjustRightInd w:val="0"/>
        <w:ind w:left="142"/>
        <w:jc w:val="both"/>
        <w:rPr>
          <w:rFonts w:ascii="Times New Roman" w:hAnsi="Times New Roman" w:cs="Times New Roman"/>
          <w:sz w:val="24"/>
          <w:szCs w:val="24"/>
        </w:rPr>
      </w:pPr>
      <w:r w:rsidRPr="00CC546A">
        <w:rPr>
          <w:rFonts w:ascii="Times New Roman" w:hAnsi="Times New Roman" w:cs="Times New Roman"/>
          <w:sz w:val="24"/>
          <w:szCs w:val="24"/>
        </w:rPr>
        <w:t xml:space="preserve">in relazione al Regolamento UE 679/2016 (a seguito anche Regolamento) </w:t>
      </w:r>
      <w:r w:rsidR="006A736F" w:rsidRPr="00CC546A">
        <w:rPr>
          <w:rFonts w:ascii="Times New Roman" w:hAnsi="Times New Roman" w:cs="Times New Roman"/>
          <w:sz w:val="24"/>
          <w:szCs w:val="24"/>
        </w:rPr>
        <w:t xml:space="preserve">la informiamo che il trattamento dei dati personali da Lei forniti ed acquisiti </w:t>
      </w:r>
      <w:r w:rsidR="00A12D2F">
        <w:rPr>
          <w:rFonts w:ascii="Times New Roman" w:hAnsi="Times New Roman" w:cs="Times New Roman"/>
          <w:sz w:val="24"/>
          <w:szCs w:val="24"/>
        </w:rPr>
        <w:t>dall’Ordine degli Avvocati di Reggio Emilia</w:t>
      </w:r>
      <w:r w:rsidR="006A736F" w:rsidRPr="00CC546A">
        <w:rPr>
          <w:rFonts w:ascii="Times New Roman" w:hAnsi="Times New Roman" w:cs="Times New Roman"/>
          <w:sz w:val="24"/>
          <w:szCs w:val="24"/>
        </w:rPr>
        <w:t xml:space="preserve"> saranno oggetto di trattamento</w:t>
      </w:r>
      <w:r w:rsidR="00A11D7D">
        <w:rPr>
          <w:rFonts w:ascii="Times New Roman" w:hAnsi="Times New Roman" w:cs="Times New Roman"/>
          <w:sz w:val="24"/>
          <w:szCs w:val="24"/>
        </w:rPr>
        <w:t xml:space="preserve"> </w:t>
      </w:r>
      <w:r w:rsidR="00A11D7D" w:rsidRPr="00CC546A">
        <w:rPr>
          <w:rFonts w:ascii="Times New Roman" w:hAnsi="Times New Roman" w:cs="Times New Roman"/>
          <w:sz w:val="24"/>
          <w:szCs w:val="24"/>
        </w:rPr>
        <w:t>nel rispetto della citata normativa</w:t>
      </w:r>
      <w:r w:rsidR="00A11D7D">
        <w:rPr>
          <w:rFonts w:ascii="Times New Roman" w:hAnsi="Times New Roman" w:cs="Times New Roman"/>
          <w:sz w:val="24"/>
          <w:szCs w:val="24"/>
        </w:rPr>
        <w:t xml:space="preserve"> </w:t>
      </w:r>
      <w:r w:rsidR="00A11D7D" w:rsidRPr="00A11D7D">
        <w:rPr>
          <w:rFonts w:ascii="Times New Roman" w:hAnsi="Times New Roman" w:cs="Times New Roman"/>
          <w:sz w:val="24"/>
          <w:szCs w:val="24"/>
        </w:rPr>
        <w:t>nonché</w:t>
      </w:r>
      <w:r w:rsidR="006A736F" w:rsidRPr="00A11D7D">
        <w:rPr>
          <w:rFonts w:ascii="Times New Roman" w:hAnsi="Times New Roman" w:cs="Times New Roman"/>
          <w:sz w:val="24"/>
          <w:szCs w:val="24"/>
        </w:rPr>
        <w:t xml:space="preserve"> </w:t>
      </w:r>
      <w:r w:rsidR="00A11D7D" w:rsidRPr="00A11D7D">
        <w:rPr>
          <w:rFonts w:ascii="Times New Roman" w:hAnsi="Times New Roman" w:cs="Times New Roman"/>
          <w:sz w:val="24"/>
          <w:szCs w:val="24"/>
        </w:rPr>
        <w:t xml:space="preserve">in osservanza </w:t>
      </w:r>
      <w:r w:rsidR="00DC2C94">
        <w:rPr>
          <w:rFonts w:ascii="Times New Roman" w:hAnsi="Times New Roman" w:cs="Times New Roman"/>
          <w:sz w:val="24"/>
          <w:szCs w:val="24"/>
        </w:rPr>
        <w:t xml:space="preserve">ai provvedimenti del Garante per la protezione dei dati personali </w:t>
      </w:r>
      <w:r w:rsidR="00A11D7D">
        <w:rPr>
          <w:rFonts w:ascii="Times New Roman" w:hAnsi="Times New Roman" w:cs="Times New Roman"/>
          <w:sz w:val="24"/>
          <w:szCs w:val="24"/>
        </w:rPr>
        <w:t>ed in ogni caso</w:t>
      </w:r>
      <w:r w:rsidR="00A11D7D" w:rsidRPr="00A11D7D">
        <w:rPr>
          <w:rFonts w:ascii="Times New Roman" w:hAnsi="Times New Roman" w:cs="Times New Roman"/>
          <w:sz w:val="24"/>
          <w:szCs w:val="24"/>
        </w:rPr>
        <w:t>,</w:t>
      </w:r>
      <w:r w:rsidR="00A11D7D" w:rsidRPr="00A11D7D">
        <w:rPr>
          <w:szCs w:val="24"/>
        </w:rPr>
        <w:t xml:space="preserve"> </w:t>
      </w:r>
      <w:r w:rsidR="006A736F" w:rsidRPr="00CC546A">
        <w:rPr>
          <w:rFonts w:ascii="Times New Roman" w:hAnsi="Times New Roman" w:cs="Times New Roman"/>
          <w:sz w:val="24"/>
          <w:szCs w:val="24"/>
        </w:rPr>
        <w:t>secondo le modalità indicate nella seguente informativa:</w:t>
      </w:r>
    </w:p>
    <w:p w14:paraId="645C19A6" w14:textId="77777777" w:rsidR="00134CBF" w:rsidRPr="00CC546A" w:rsidRDefault="00134CBF" w:rsidP="002022F0">
      <w:pPr>
        <w:numPr>
          <w:ilvl w:val="0"/>
          <w:numId w:val="5"/>
        </w:numPr>
        <w:autoSpaceDE w:val="0"/>
        <w:autoSpaceDN w:val="0"/>
        <w:adjustRightInd w:val="0"/>
        <w:spacing w:after="0" w:line="240" w:lineRule="auto"/>
        <w:ind w:left="426" w:hanging="284"/>
        <w:rPr>
          <w:rFonts w:ascii="Times New Roman" w:hAnsi="Times New Roman" w:cs="Times New Roman"/>
          <w:sz w:val="24"/>
          <w:szCs w:val="24"/>
        </w:rPr>
      </w:pPr>
      <w:r w:rsidRPr="00CC546A">
        <w:rPr>
          <w:rFonts w:ascii="Times New Roman" w:hAnsi="Times New Roman" w:cs="Times New Roman"/>
          <w:b/>
          <w:sz w:val="24"/>
          <w:szCs w:val="24"/>
        </w:rPr>
        <w:t xml:space="preserve">TITOLARE DEL TRATTAMENTO </w:t>
      </w:r>
    </w:p>
    <w:p w14:paraId="3C50EBB1" w14:textId="38C6F0CE" w:rsidR="005E29D3" w:rsidRDefault="00C457B1"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L’</w:t>
      </w:r>
      <w:r w:rsidR="006A736F" w:rsidRPr="00CC546A">
        <w:rPr>
          <w:rFonts w:ascii="Times New Roman" w:hAnsi="Times New Roman" w:cs="Times New Roman"/>
          <w:sz w:val="24"/>
          <w:szCs w:val="24"/>
        </w:rPr>
        <w:t>Ordine degli Avvocati di Reggio Emilia</w:t>
      </w:r>
      <w:r w:rsidRPr="00CC546A">
        <w:rPr>
          <w:rFonts w:ascii="Times New Roman" w:hAnsi="Times New Roman" w:cs="Times New Roman"/>
          <w:sz w:val="24"/>
          <w:szCs w:val="24"/>
        </w:rPr>
        <w:t xml:space="preserve">, </w:t>
      </w:r>
      <w:r w:rsidR="006A736F" w:rsidRPr="00CC546A">
        <w:rPr>
          <w:rFonts w:ascii="Times New Roman" w:hAnsi="Times New Roman" w:cs="Times New Roman"/>
          <w:sz w:val="24"/>
          <w:szCs w:val="24"/>
        </w:rPr>
        <w:t>c/o Palazzo di Giustizia</w:t>
      </w:r>
      <w:r w:rsidRPr="00CC546A">
        <w:rPr>
          <w:rFonts w:ascii="Times New Roman" w:hAnsi="Times New Roman" w:cs="Times New Roman"/>
          <w:sz w:val="24"/>
          <w:szCs w:val="24"/>
        </w:rPr>
        <w:t xml:space="preserve">, </w:t>
      </w:r>
      <w:r w:rsidR="006A736F" w:rsidRPr="00CC546A">
        <w:rPr>
          <w:rFonts w:ascii="Times New Roman" w:hAnsi="Times New Roman" w:cs="Times New Roman"/>
          <w:sz w:val="24"/>
          <w:szCs w:val="24"/>
        </w:rPr>
        <w:t>Via Paterlini, 1 - 42124 Reggio Emilia</w:t>
      </w:r>
      <w:r w:rsidRPr="00CC546A">
        <w:rPr>
          <w:rFonts w:ascii="Times New Roman" w:hAnsi="Times New Roman" w:cs="Times New Roman"/>
          <w:sz w:val="24"/>
          <w:szCs w:val="24"/>
        </w:rPr>
        <w:t xml:space="preserve">, </w:t>
      </w:r>
      <w:r w:rsidR="006A736F" w:rsidRPr="00CC546A">
        <w:rPr>
          <w:rFonts w:ascii="Times New Roman" w:hAnsi="Times New Roman" w:cs="Times New Roman"/>
          <w:sz w:val="24"/>
          <w:szCs w:val="24"/>
        </w:rPr>
        <w:t>Tel. 0522.922392 Fax 0522.922376</w:t>
      </w:r>
      <w:r w:rsidRPr="00CC546A">
        <w:rPr>
          <w:rFonts w:ascii="Times New Roman" w:hAnsi="Times New Roman" w:cs="Times New Roman"/>
          <w:sz w:val="24"/>
          <w:szCs w:val="24"/>
        </w:rPr>
        <w:t xml:space="preserve">, PEC: </w:t>
      </w:r>
      <w:r w:rsidR="00EF4A0F" w:rsidRPr="00EF4A0F">
        <w:rPr>
          <w:rFonts w:ascii="Times New Roman" w:hAnsi="Times New Roman" w:cs="Times New Roman"/>
          <w:sz w:val="24"/>
          <w:szCs w:val="24"/>
        </w:rPr>
        <w:t xml:space="preserve">ord.reggioemilia@cert.legalmail.it </w:t>
      </w:r>
      <w:r w:rsidR="00134CBF" w:rsidRPr="00CC546A">
        <w:rPr>
          <w:rFonts w:ascii="Times New Roman" w:hAnsi="Times New Roman" w:cs="Times New Roman"/>
          <w:sz w:val="24"/>
          <w:szCs w:val="24"/>
        </w:rPr>
        <w:t>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In relazione alla raccolta ed all’utilizzo dei dati personali, il Titolare del trattamento fa presente che i dati sono raccolti presso l’interessato</w:t>
      </w:r>
      <w:r w:rsidRPr="00CC546A">
        <w:rPr>
          <w:rFonts w:ascii="Times New Roman" w:hAnsi="Times New Roman" w:cs="Times New Roman"/>
          <w:sz w:val="24"/>
          <w:szCs w:val="24"/>
        </w:rPr>
        <w:t xml:space="preserve"> al momento della presentazione </w:t>
      </w:r>
      <w:r w:rsidR="009A2D3D">
        <w:rPr>
          <w:rFonts w:ascii="Times New Roman" w:hAnsi="Times New Roman" w:cs="Times New Roman"/>
          <w:sz w:val="24"/>
          <w:szCs w:val="24"/>
        </w:rPr>
        <w:t xml:space="preserve">della </w:t>
      </w:r>
      <w:r w:rsidR="009A2D3D" w:rsidRPr="009A2D3D">
        <w:rPr>
          <w:rFonts w:ascii="Times New Roman" w:hAnsi="Times New Roman" w:cs="Times New Roman"/>
          <w:sz w:val="24"/>
          <w:szCs w:val="24"/>
        </w:rPr>
        <w:t>DOMANDA DI AMMISSIONE AL PATROCINIO A SPESE DELLO STATO (per giudizi civili, amministrativi, affari di volontaria giurisdizione e tributari</w:t>
      </w:r>
      <w:r w:rsidR="00E126F1">
        <w:rPr>
          <w:rFonts w:ascii="Times New Roman" w:hAnsi="Times New Roman" w:cs="Times New Roman"/>
          <w:sz w:val="24"/>
          <w:szCs w:val="24"/>
        </w:rPr>
        <w:t>, penali</w:t>
      </w:r>
      <w:r w:rsidR="009A2D3D" w:rsidRPr="009A2D3D">
        <w:rPr>
          <w:rFonts w:ascii="Times New Roman" w:hAnsi="Times New Roman" w:cs="Times New Roman"/>
          <w:sz w:val="24"/>
          <w:szCs w:val="24"/>
        </w:rPr>
        <w:t>)</w:t>
      </w:r>
      <w:r w:rsidR="009A2D3D">
        <w:rPr>
          <w:rFonts w:ascii="Times New Roman" w:hAnsi="Times New Roman" w:cs="Times New Roman"/>
          <w:sz w:val="24"/>
          <w:szCs w:val="24"/>
        </w:rPr>
        <w:t xml:space="preserve"> </w:t>
      </w:r>
      <w:r w:rsidRPr="00CC546A">
        <w:rPr>
          <w:rFonts w:ascii="Times New Roman" w:hAnsi="Times New Roman" w:cs="Times New Roman"/>
          <w:sz w:val="24"/>
          <w:szCs w:val="24"/>
        </w:rPr>
        <w:t>mediante compilazione degli appositi moduli cartacei o telematici.</w:t>
      </w:r>
    </w:p>
    <w:p w14:paraId="076EBED8" w14:textId="3069CC3D" w:rsidR="006A736F" w:rsidRPr="00DA75D8" w:rsidRDefault="006A736F" w:rsidP="00100E85">
      <w:pPr>
        <w:autoSpaceDE w:val="0"/>
        <w:autoSpaceDN w:val="0"/>
        <w:adjustRightInd w:val="0"/>
        <w:ind w:left="426"/>
        <w:jc w:val="both"/>
        <w:rPr>
          <w:rFonts w:ascii="Times New Roman" w:hAnsi="Times New Roman" w:cs="Times New Roman"/>
          <w:sz w:val="24"/>
          <w:szCs w:val="24"/>
        </w:rPr>
      </w:pPr>
      <w:r w:rsidRPr="00DA75D8">
        <w:rPr>
          <w:rFonts w:ascii="Times New Roman" w:hAnsi="Times New Roman" w:cs="Times New Roman"/>
          <w:sz w:val="24"/>
          <w:szCs w:val="24"/>
        </w:rPr>
        <w:t xml:space="preserve">Responsabile del Trattamento dei dati </w:t>
      </w:r>
      <w:proofErr w:type="gramStart"/>
      <w:r w:rsidRPr="00DA75D8">
        <w:rPr>
          <w:rFonts w:ascii="Times New Roman" w:hAnsi="Times New Roman" w:cs="Times New Roman"/>
          <w:sz w:val="24"/>
          <w:szCs w:val="24"/>
        </w:rPr>
        <w:t>è</w:t>
      </w:r>
      <w:r w:rsidR="005E29D3" w:rsidRPr="00DA75D8">
        <w:rPr>
          <w:rFonts w:ascii="Times New Roman" w:hAnsi="Times New Roman" w:cs="Times New Roman"/>
        </w:rPr>
        <w:t xml:space="preserve"> </w:t>
      </w:r>
      <w:r w:rsidRPr="00DA75D8">
        <w:rPr>
          <w:rFonts w:ascii="Times New Roman" w:hAnsi="Times New Roman" w:cs="Times New Roman"/>
          <w:sz w:val="24"/>
          <w:szCs w:val="24"/>
        </w:rPr>
        <w:t xml:space="preserve"> </w:t>
      </w:r>
      <w:r w:rsidR="006C3ABF" w:rsidRPr="00DA75D8">
        <w:rPr>
          <w:rFonts w:ascii="Times New Roman" w:hAnsi="Times New Roman" w:cs="Times New Roman"/>
        </w:rPr>
        <w:t>DCS</w:t>
      </w:r>
      <w:proofErr w:type="gramEnd"/>
      <w:r w:rsidR="006C3ABF" w:rsidRPr="00DA75D8">
        <w:rPr>
          <w:rFonts w:ascii="Times New Roman" w:hAnsi="Times New Roman" w:cs="Times New Roman"/>
        </w:rPr>
        <w:t xml:space="preserve"> SOFTWARE</w:t>
      </w:r>
      <w:r w:rsidR="00DA75D8" w:rsidRPr="00DA75D8">
        <w:rPr>
          <w:rFonts w:ascii="Times New Roman" w:hAnsi="Times New Roman" w:cs="Times New Roman"/>
        </w:rPr>
        <w:t xml:space="preserve"> E SERVIZI</w:t>
      </w:r>
      <w:r w:rsidR="006C3ABF" w:rsidRPr="00DA75D8">
        <w:rPr>
          <w:rFonts w:ascii="Times New Roman" w:hAnsi="Times New Roman" w:cs="Times New Roman"/>
        </w:rPr>
        <w:t xml:space="preserve"> </w:t>
      </w:r>
      <w:r w:rsidR="008E422B">
        <w:rPr>
          <w:rFonts w:ascii="Times New Roman" w:hAnsi="Times New Roman" w:cs="Times New Roman"/>
        </w:rPr>
        <w:t>SRL</w:t>
      </w:r>
      <w:r w:rsidR="005E29D3" w:rsidRPr="00DA75D8">
        <w:rPr>
          <w:rFonts w:ascii="Times New Roman" w:hAnsi="Times New Roman" w:cs="Times New Roman"/>
        </w:rPr>
        <w:t xml:space="preserve"> </w:t>
      </w:r>
      <w:r w:rsidRPr="00DA75D8">
        <w:rPr>
          <w:rFonts w:ascii="Times New Roman" w:hAnsi="Times New Roman" w:cs="Times New Roman"/>
          <w:sz w:val="24"/>
          <w:szCs w:val="24"/>
        </w:rPr>
        <w:t xml:space="preserve">quale  </w:t>
      </w:r>
      <w:r w:rsidR="005E29D3" w:rsidRPr="00DA75D8">
        <w:rPr>
          <w:rFonts w:ascii="Times New Roman" w:hAnsi="Times New Roman" w:cs="Times New Roman"/>
        </w:rPr>
        <w:t xml:space="preserve">fornitore e manutentore </w:t>
      </w:r>
      <w:r w:rsidRPr="00DA75D8">
        <w:rPr>
          <w:rFonts w:ascii="Times New Roman" w:hAnsi="Times New Roman" w:cs="Times New Roman"/>
          <w:sz w:val="24"/>
          <w:szCs w:val="24"/>
        </w:rPr>
        <w:t>del software di gestione dell</w:t>
      </w:r>
      <w:r w:rsidR="005E29D3" w:rsidRPr="00DA75D8">
        <w:rPr>
          <w:rFonts w:ascii="Times New Roman" w:hAnsi="Times New Roman" w:cs="Times New Roman"/>
        </w:rPr>
        <w:t>’</w:t>
      </w:r>
      <w:r w:rsidRPr="00DA75D8">
        <w:rPr>
          <w:rFonts w:ascii="Times New Roman" w:hAnsi="Times New Roman" w:cs="Times New Roman"/>
          <w:sz w:val="24"/>
          <w:szCs w:val="24"/>
        </w:rPr>
        <w:t xml:space="preserve">archiviazione/conservazione telematica </w:t>
      </w:r>
      <w:r w:rsidR="00EF4A0F" w:rsidRPr="00DA75D8">
        <w:rPr>
          <w:rFonts w:ascii="Times New Roman" w:hAnsi="Times New Roman" w:cs="Times New Roman"/>
          <w:sz w:val="24"/>
          <w:szCs w:val="24"/>
        </w:rPr>
        <w:t>nonché protocollo</w:t>
      </w:r>
      <w:r w:rsidR="006C3ABF" w:rsidRPr="00DA75D8">
        <w:rPr>
          <w:rFonts w:ascii="Times New Roman" w:hAnsi="Times New Roman" w:cs="Times New Roman"/>
          <w:sz w:val="24"/>
          <w:szCs w:val="24"/>
        </w:rPr>
        <w:t xml:space="preserve"> </w:t>
      </w:r>
      <w:r w:rsidRPr="00DA75D8">
        <w:rPr>
          <w:rFonts w:ascii="Times New Roman" w:hAnsi="Times New Roman" w:cs="Times New Roman"/>
          <w:sz w:val="24"/>
          <w:szCs w:val="24"/>
        </w:rPr>
        <w:t>dei dati ivi inclusi.</w:t>
      </w:r>
      <w:r w:rsidR="00100E85" w:rsidRPr="00DA75D8">
        <w:rPr>
          <w:rFonts w:ascii="Times New Roman" w:hAnsi="Times New Roman" w:cs="Times New Roman"/>
          <w:sz w:val="24"/>
          <w:szCs w:val="24"/>
        </w:rPr>
        <w:t xml:space="preserve"> </w:t>
      </w:r>
    </w:p>
    <w:p w14:paraId="467A69D1" w14:textId="7D078E48" w:rsidR="00100E85" w:rsidRPr="00DA75D8" w:rsidRDefault="006C3ABF" w:rsidP="00100E85">
      <w:pPr>
        <w:autoSpaceDE w:val="0"/>
        <w:autoSpaceDN w:val="0"/>
        <w:adjustRightInd w:val="0"/>
        <w:ind w:left="426"/>
        <w:jc w:val="both"/>
        <w:rPr>
          <w:rFonts w:ascii="Times New Roman" w:hAnsi="Times New Roman" w:cs="Times New Roman"/>
        </w:rPr>
      </w:pPr>
      <w:r w:rsidRPr="00DA75D8">
        <w:rPr>
          <w:rFonts w:ascii="Times New Roman" w:hAnsi="Times New Roman" w:cs="Times New Roman"/>
        </w:rPr>
        <w:t xml:space="preserve">Co titolare </w:t>
      </w:r>
      <w:r w:rsidR="00EF4A0F" w:rsidRPr="00DA75D8">
        <w:rPr>
          <w:rFonts w:ascii="Times New Roman" w:hAnsi="Times New Roman" w:cs="Times New Roman"/>
        </w:rPr>
        <w:t xml:space="preserve">del trattamento è Agenzia delle Entrate alla quale vengono comunicati gli estratti di delibera del COA in forma semplificata. </w:t>
      </w:r>
    </w:p>
    <w:p w14:paraId="00204DB6"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CC546A">
        <w:rPr>
          <w:rFonts w:ascii="Times New Roman" w:hAnsi="Times New Roman" w:cs="Times New Roman"/>
          <w:b/>
          <w:sz w:val="24"/>
          <w:szCs w:val="24"/>
        </w:rPr>
        <w:t xml:space="preserve">RAPPRESENTANTE DEL TITOLARE DEL TRATTAMENTO </w:t>
      </w:r>
      <w:r w:rsidRPr="00CC546A">
        <w:rPr>
          <w:rFonts w:ascii="Times New Roman" w:hAnsi="Times New Roman" w:cs="Times New Roman"/>
          <w:sz w:val="24"/>
          <w:szCs w:val="24"/>
        </w:rPr>
        <w:t>(art 27 del Regolamento)</w:t>
      </w:r>
    </w:p>
    <w:p w14:paraId="7251F24A" w14:textId="77777777" w:rsidR="00134CBF" w:rsidRPr="00CC546A" w:rsidRDefault="00134CBF"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Non è prevista la figura del Rappresentante del Titolare del trattamento all’interno di questa organizzazione in quanto non necessaria ai sensi del Regolamento stesso.</w:t>
      </w:r>
    </w:p>
    <w:p w14:paraId="4CC90369" w14:textId="77777777" w:rsidR="00134CBF" w:rsidRPr="00CC546A" w:rsidRDefault="00134CBF" w:rsidP="002022F0">
      <w:pPr>
        <w:autoSpaceDE w:val="0"/>
        <w:autoSpaceDN w:val="0"/>
        <w:adjustRightInd w:val="0"/>
        <w:ind w:left="426" w:hanging="284"/>
        <w:jc w:val="both"/>
        <w:rPr>
          <w:rFonts w:ascii="Times New Roman" w:hAnsi="Times New Roman" w:cs="Times New Roman"/>
          <w:sz w:val="24"/>
          <w:szCs w:val="24"/>
        </w:rPr>
      </w:pPr>
    </w:p>
    <w:p w14:paraId="5694A50A"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sz w:val="24"/>
          <w:szCs w:val="24"/>
        </w:rPr>
      </w:pPr>
      <w:r w:rsidRPr="00CC546A">
        <w:rPr>
          <w:rFonts w:ascii="Times New Roman" w:hAnsi="Times New Roman" w:cs="Times New Roman"/>
          <w:b/>
          <w:sz w:val="24"/>
          <w:szCs w:val="24"/>
        </w:rPr>
        <w:t xml:space="preserve">RESPONSABILE DELLA PROTEZIONE DEI DATI </w:t>
      </w:r>
      <w:r w:rsidRPr="00CC546A">
        <w:rPr>
          <w:rFonts w:ascii="Times New Roman" w:hAnsi="Times New Roman" w:cs="Times New Roman"/>
          <w:sz w:val="24"/>
          <w:szCs w:val="24"/>
        </w:rPr>
        <w:t>(artt. da 37 a 39 del Regolamento)</w:t>
      </w:r>
    </w:p>
    <w:p w14:paraId="1F8C5EEE" w14:textId="3D6A2093" w:rsidR="00134CBF" w:rsidRPr="00CC546A" w:rsidRDefault="00134CBF"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 xml:space="preserve">I riferimenti nominativi del Responsabile della Protezione dei dati sono reperibili sul sito web </w:t>
      </w:r>
      <w:r w:rsidR="005E29D3">
        <w:rPr>
          <w:rFonts w:ascii="Times New Roman" w:hAnsi="Times New Roman" w:cs="Times New Roman"/>
          <w:sz w:val="24"/>
          <w:szCs w:val="24"/>
        </w:rPr>
        <w:t>dell’Ordine</w:t>
      </w:r>
      <w:r w:rsidRPr="00CC546A">
        <w:rPr>
          <w:rFonts w:ascii="Times New Roman" w:hAnsi="Times New Roman" w:cs="Times New Roman"/>
          <w:sz w:val="24"/>
          <w:szCs w:val="24"/>
        </w:rPr>
        <w:t>. In ogni caso il Responsabile della Protezione</w:t>
      </w:r>
      <w:r w:rsidR="00D3462A">
        <w:rPr>
          <w:rFonts w:ascii="Times New Roman" w:hAnsi="Times New Roman" w:cs="Times New Roman"/>
          <w:sz w:val="24"/>
          <w:szCs w:val="24"/>
        </w:rPr>
        <w:t xml:space="preserve"> </w:t>
      </w:r>
      <w:r w:rsidRPr="00CC546A">
        <w:rPr>
          <w:rFonts w:ascii="Times New Roman" w:hAnsi="Times New Roman" w:cs="Times New Roman"/>
          <w:sz w:val="24"/>
          <w:szCs w:val="24"/>
        </w:rPr>
        <w:t>dei dati</w:t>
      </w:r>
      <w:r w:rsidR="00D3462A">
        <w:rPr>
          <w:rFonts w:ascii="Times New Roman" w:hAnsi="Times New Roman" w:cs="Times New Roman"/>
          <w:sz w:val="24"/>
          <w:szCs w:val="24"/>
        </w:rPr>
        <w:t xml:space="preserve"> (DPO)</w:t>
      </w:r>
      <w:r w:rsidRPr="00CC546A">
        <w:rPr>
          <w:rFonts w:ascii="Times New Roman" w:hAnsi="Times New Roman" w:cs="Times New Roman"/>
          <w:sz w:val="24"/>
          <w:szCs w:val="24"/>
        </w:rPr>
        <w:t xml:space="preserve"> risponde all’indirizzo </w:t>
      </w:r>
      <w:r w:rsidRPr="00E456EC">
        <w:rPr>
          <w:rFonts w:ascii="Times New Roman" w:hAnsi="Times New Roman" w:cs="Times New Roman"/>
          <w:sz w:val="24"/>
          <w:szCs w:val="24"/>
        </w:rPr>
        <w:t>dpo@</w:t>
      </w:r>
      <w:r w:rsidR="00E456EC" w:rsidRPr="00E456EC">
        <w:rPr>
          <w:rFonts w:ascii="Times New Roman" w:hAnsi="Times New Roman" w:cs="Times New Roman"/>
          <w:sz w:val="24"/>
          <w:szCs w:val="24"/>
        </w:rPr>
        <w:t>ordineforense.re.it</w:t>
      </w:r>
    </w:p>
    <w:p w14:paraId="67229252" w14:textId="77777777" w:rsidR="00134CBF" w:rsidRPr="00CC546A" w:rsidRDefault="00134CBF" w:rsidP="002022F0">
      <w:pPr>
        <w:autoSpaceDE w:val="0"/>
        <w:autoSpaceDN w:val="0"/>
        <w:adjustRightInd w:val="0"/>
        <w:ind w:left="426" w:hanging="284"/>
        <w:rPr>
          <w:rFonts w:ascii="Times New Roman" w:hAnsi="Times New Roman" w:cs="Times New Roman"/>
          <w:sz w:val="24"/>
          <w:szCs w:val="24"/>
        </w:rPr>
      </w:pPr>
    </w:p>
    <w:p w14:paraId="34544708" w14:textId="77777777" w:rsidR="00134CBF" w:rsidRPr="00CC546A" w:rsidRDefault="00134CBF" w:rsidP="002022F0">
      <w:pPr>
        <w:numPr>
          <w:ilvl w:val="0"/>
          <w:numId w:val="5"/>
        </w:numPr>
        <w:autoSpaceDE w:val="0"/>
        <w:autoSpaceDN w:val="0"/>
        <w:adjustRightInd w:val="0"/>
        <w:spacing w:after="0" w:line="240" w:lineRule="auto"/>
        <w:ind w:left="426" w:hanging="284"/>
        <w:rPr>
          <w:rFonts w:ascii="Times New Roman" w:hAnsi="Times New Roman" w:cs="Times New Roman"/>
          <w:b/>
          <w:sz w:val="24"/>
          <w:szCs w:val="24"/>
        </w:rPr>
      </w:pPr>
      <w:r w:rsidRPr="00CC546A">
        <w:rPr>
          <w:rFonts w:ascii="Times New Roman" w:hAnsi="Times New Roman" w:cs="Times New Roman"/>
          <w:b/>
          <w:sz w:val="24"/>
          <w:szCs w:val="24"/>
        </w:rPr>
        <w:lastRenderedPageBreak/>
        <w:t xml:space="preserve">FINALITÀ DEL TRATTAMENTO DEI DATI </w:t>
      </w:r>
    </w:p>
    <w:p w14:paraId="2035BF52" w14:textId="516FDD4F" w:rsidR="00C457B1" w:rsidRPr="00CC546A" w:rsidRDefault="00134CBF" w:rsidP="002022F0">
      <w:pPr>
        <w:autoSpaceDE w:val="0"/>
        <w:autoSpaceDN w:val="0"/>
        <w:adjustRightInd w:val="0"/>
        <w:ind w:left="426"/>
        <w:jc w:val="both"/>
        <w:rPr>
          <w:rFonts w:ascii="Times New Roman" w:hAnsi="Times New Roman" w:cs="Times New Roman"/>
          <w:sz w:val="24"/>
          <w:szCs w:val="24"/>
        </w:rPr>
      </w:pPr>
      <w:r w:rsidRPr="00EF4A0F">
        <w:rPr>
          <w:rFonts w:ascii="Times New Roman" w:hAnsi="Times New Roman" w:cs="Times New Roman"/>
          <w:sz w:val="24"/>
          <w:szCs w:val="24"/>
        </w:rPr>
        <w:t>Il trattamento dei suoi dati personali, in qualità di</w:t>
      </w:r>
      <w:r w:rsidR="00100E85" w:rsidRPr="00EF4A0F">
        <w:rPr>
          <w:rFonts w:ascii="Times New Roman" w:hAnsi="Times New Roman" w:cs="Times New Roman"/>
          <w:sz w:val="24"/>
          <w:szCs w:val="24"/>
        </w:rPr>
        <w:t xml:space="preserve"> richiedente l’ammissione al patrocino a spese dello stato</w:t>
      </w:r>
      <w:r w:rsidRPr="00EF4A0F">
        <w:rPr>
          <w:rFonts w:ascii="Times New Roman" w:hAnsi="Times New Roman" w:cs="Times New Roman"/>
          <w:sz w:val="24"/>
          <w:szCs w:val="24"/>
        </w:rPr>
        <w:t xml:space="preserve">, è </w:t>
      </w:r>
      <w:r w:rsidR="00C457B1" w:rsidRPr="00EF4A0F">
        <w:rPr>
          <w:rFonts w:ascii="Times New Roman" w:hAnsi="Times New Roman" w:cs="Times New Roman"/>
          <w:sz w:val="24"/>
          <w:szCs w:val="24"/>
        </w:rPr>
        <w:t xml:space="preserve">finalizzato unicamente alla corretta e completa </w:t>
      </w:r>
      <w:r w:rsidR="00100E85" w:rsidRPr="00EF4A0F">
        <w:rPr>
          <w:rFonts w:ascii="Times New Roman" w:hAnsi="Times New Roman" w:cs="Times New Roman"/>
          <w:sz w:val="24"/>
          <w:szCs w:val="24"/>
        </w:rPr>
        <w:t xml:space="preserve">valutazione circa la sussistenza dei presupposti richiesti dalla legge per l’ammissione, </w:t>
      </w:r>
      <w:r w:rsidR="00E5016D" w:rsidRPr="00EF4A0F">
        <w:rPr>
          <w:rFonts w:ascii="Times New Roman" w:hAnsi="Times New Roman" w:cs="Times New Roman"/>
          <w:sz w:val="24"/>
          <w:szCs w:val="24"/>
        </w:rPr>
        <w:t xml:space="preserve">la predisposizione del </w:t>
      </w:r>
      <w:r w:rsidR="00C457B1" w:rsidRPr="00EF4A0F">
        <w:rPr>
          <w:rFonts w:ascii="Times New Roman" w:hAnsi="Times New Roman" w:cs="Times New Roman"/>
          <w:sz w:val="24"/>
          <w:szCs w:val="24"/>
        </w:rPr>
        <w:t>fascicolo cartaceo e</w:t>
      </w:r>
      <w:r w:rsidR="00E5016D" w:rsidRPr="00EF4A0F">
        <w:rPr>
          <w:rFonts w:ascii="Times New Roman" w:hAnsi="Times New Roman" w:cs="Times New Roman"/>
          <w:sz w:val="24"/>
          <w:szCs w:val="24"/>
        </w:rPr>
        <w:t>d informatico</w:t>
      </w:r>
      <w:r w:rsidR="00C457B1" w:rsidRPr="00EF4A0F">
        <w:rPr>
          <w:rFonts w:ascii="Times New Roman" w:hAnsi="Times New Roman" w:cs="Times New Roman"/>
          <w:sz w:val="24"/>
          <w:szCs w:val="24"/>
        </w:rPr>
        <w:t xml:space="preserve">, </w:t>
      </w:r>
      <w:r w:rsidR="00E5016D" w:rsidRPr="00EF4A0F">
        <w:rPr>
          <w:rFonts w:ascii="Times New Roman" w:hAnsi="Times New Roman" w:cs="Times New Roman"/>
          <w:sz w:val="24"/>
          <w:szCs w:val="24"/>
        </w:rPr>
        <w:t>la gestione dell</w:t>
      </w:r>
      <w:r w:rsidR="00C457B1" w:rsidRPr="00EF4A0F">
        <w:rPr>
          <w:rFonts w:ascii="Times New Roman" w:hAnsi="Times New Roman" w:cs="Times New Roman"/>
          <w:sz w:val="24"/>
          <w:szCs w:val="24"/>
        </w:rPr>
        <w:t>a procedura, l’archiviazione delle pratiche per il periodo stabilito dalla legge,</w:t>
      </w:r>
      <w:r w:rsidR="00E5016D" w:rsidRPr="00EF4A0F">
        <w:rPr>
          <w:rFonts w:ascii="Times New Roman" w:hAnsi="Times New Roman" w:cs="Times New Roman"/>
          <w:sz w:val="24"/>
          <w:szCs w:val="24"/>
        </w:rPr>
        <w:t xml:space="preserve"> l’adempimento di </w:t>
      </w:r>
      <w:r w:rsidR="00C457B1" w:rsidRPr="00EF4A0F">
        <w:rPr>
          <w:rFonts w:ascii="Times New Roman" w:hAnsi="Times New Roman" w:cs="Times New Roman"/>
          <w:sz w:val="24"/>
          <w:szCs w:val="24"/>
        </w:rPr>
        <w:t>ogni obbligo di legge connesso e conseguenziale</w:t>
      </w:r>
      <w:r w:rsidR="00100E85" w:rsidRPr="00EF4A0F">
        <w:rPr>
          <w:rFonts w:ascii="Times New Roman" w:hAnsi="Times New Roman" w:cs="Times New Roman"/>
          <w:sz w:val="24"/>
          <w:szCs w:val="24"/>
        </w:rPr>
        <w:t>.</w:t>
      </w:r>
    </w:p>
    <w:p w14:paraId="48F97638" w14:textId="77777777" w:rsidR="00134CBF" w:rsidRPr="00CC546A" w:rsidRDefault="00134CBF" w:rsidP="002022F0">
      <w:pPr>
        <w:autoSpaceDE w:val="0"/>
        <w:autoSpaceDN w:val="0"/>
        <w:adjustRightInd w:val="0"/>
        <w:ind w:left="426" w:hanging="284"/>
        <w:rPr>
          <w:rFonts w:ascii="Times New Roman" w:hAnsi="Times New Roman" w:cs="Times New Roman"/>
          <w:b/>
          <w:sz w:val="24"/>
          <w:szCs w:val="24"/>
        </w:rPr>
      </w:pPr>
      <w:r w:rsidRPr="00CC546A">
        <w:rPr>
          <w:rFonts w:ascii="Times New Roman" w:hAnsi="Times New Roman" w:cs="Times New Roman"/>
          <w:b/>
          <w:sz w:val="24"/>
          <w:szCs w:val="24"/>
        </w:rPr>
        <w:t>I dati trattati potranno riguardare:</w:t>
      </w:r>
    </w:p>
    <w:p w14:paraId="25391C7C" w14:textId="5FFE9B18" w:rsidR="00134CBF" w:rsidRDefault="00134CBF" w:rsidP="002022F0">
      <w:pPr>
        <w:numPr>
          <w:ilvl w:val="0"/>
          <w:numId w:val="6"/>
        </w:numPr>
        <w:autoSpaceDE w:val="0"/>
        <w:autoSpaceDN w:val="0"/>
        <w:adjustRightInd w:val="0"/>
        <w:spacing w:after="0" w:line="240" w:lineRule="auto"/>
        <w:ind w:left="426" w:firstLine="0"/>
        <w:jc w:val="both"/>
        <w:rPr>
          <w:rFonts w:ascii="Times New Roman" w:hAnsi="Times New Roman" w:cs="Times New Roman"/>
          <w:sz w:val="24"/>
          <w:szCs w:val="24"/>
        </w:rPr>
      </w:pPr>
      <w:r w:rsidRPr="00CC546A">
        <w:rPr>
          <w:rFonts w:ascii="Times New Roman" w:hAnsi="Times New Roman" w:cs="Times New Roman"/>
          <w:sz w:val="24"/>
          <w:szCs w:val="24"/>
        </w:rPr>
        <w:t xml:space="preserve">notizie anagrafiche (nome, cognome, luogo e data di nascita, codice fiscale, residenza, domicilio, </w:t>
      </w:r>
      <w:r w:rsidR="00E126F1">
        <w:rPr>
          <w:rFonts w:ascii="Times New Roman" w:hAnsi="Times New Roman" w:cs="Times New Roman"/>
          <w:sz w:val="24"/>
          <w:szCs w:val="24"/>
        </w:rPr>
        <w:t xml:space="preserve">stato di famiglia, </w:t>
      </w:r>
      <w:r w:rsidR="00827160" w:rsidRPr="00CC546A">
        <w:rPr>
          <w:rFonts w:ascii="Times New Roman" w:hAnsi="Times New Roman" w:cs="Times New Roman"/>
          <w:sz w:val="24"/>
          <w:szCs w:val="24"/>
        </w:rPr>
        <w:t>recapiti telefonici</w:t>
      </w:r>
      <w:r w:rsidRPr="00CC546A">
        <w:rPr>
          <w:rFonts w:ascii="Times New Roman" w:hAnsi="Times New Roman" w:cs="Times New Roman"/>
          <w:sz w:val="24"/>
          <w:szCs w:val="24"/>
        </w:rPr>
        <w:t>);</w:t>
      </w:r>
    </w:p>
    <w:p w14:paraId="26036F1A" w14:textId="33F70128" w:rsidR="00E126F1" w:rsidRPr="00E126F1" w:rsidRDefault="00E126F1" w:rsidP="00E126F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E126F1">
        <w:rPr>
          <w:rFonts w:ascii="Times New Roman" w:hAnsi="Times New Roman" w:cs="Times New Roman"/>
          <w:sz w:val="24"/>
          <w:szCs w:val="24"/>
        </w:rPr>
        <w:t>dati reddituali</w:t>
      </w:r>
      <w:r w:rsidR="0044794C">
        <w:rPr>
          <w:rFonts w:ascii="Times New Roman" w:hAnsi="Times New Roman" w:cs="Times New Roman"/>
          <w:sz w:val="24"/>
          <w:szCs w:val="24"/>
        </w:rPr>
        <w:t xml:space="preserve"> e patrimoniali</w:t>
      </w:r>
      <w:r w:rsidRPr="00E126F1">
        <w:rPr>
          <w:rFonts w:ascii="Times New Roman" w:hAnsi="Times New Roman" w:cs="Times New Roman"/>
          <w:sz w:val="24"/>
          <w:szCs w:val="24"/>
        </w:rPr>
        <w:t>;</w:t>
      </w:r>
    </w:p>
    <w:p w14:paraId="6CC9FEF3" w14:textId="77777777" w:rsidR="00E126F1" w:rsidRPr="00E126F1" w:rsidRDefault="00E126F1" w:rsidP="00E126F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E126F1">
        <w:rPr>
          <w:rFonts w:ascii="Times New Roman" w:hAnsi="Times New Roman" w:cs="Times New Roman"/>
          <w:sz w:val="24"/>
          <w:szCs w:val="24"/>
        </w:rPr>
        <w:t>dati giudiziari;</w:t>
      </w:r>
    </w:p>
    <w:p w14:paraId="1B06883B" w14:textId="77777777" w:rsidR="00827160" w:rsidRDefault="00827160" w:rsidP="002022F0">
      <w:pPr>
        <w:numPr>
          <w:ilvl w:val="0"/>
          <w:numId w:val="6"/>
        </w:numPr>
        <w:autoSpaceDE w:val="0"/>
        <w:autoSpaceDN w:val="0"/>
        <w:adjustRightInd w:val="0"/>
        <w:spacing w:after="0" w:line="240" w:lineRule="auto"/>
        <w:ind w:left="426" w:firstLine="0"/>
        <w:jc w:val="both"/>
        <w:rPr>
          <w:rFonts w:ascii="Times New Roman" w:hAnsi="Times New Roman" w:cs="Times New Roman"/>
          <w:sz w:val="24"/>
          <w:szCs w:val="24"/>
        </w:rPr>
      </w:pPr>
      <w:r w:rsidRPr="00CC546A">
        <w:rPr>
          <w:rFonts w:ascii="Times New Roman" w:hAnsi="Times New Roman" w:cs="Times New Roman"/>
          <w:sz w:val="24"/>
          <w:szCs w:val="24"/>
        </w:rPr>
        <w:t>materia e oggetto della controversia, ragioni della pretesa;</w:t>
      </w:r>
    </w:p>
    <w:p w14:paraId="64A50856" w14:textId="4770AABD" w:rsidR="00DC2C94" w:rsidRDefault="00DC2C94" w:rsidP="002022F0">
      <w:pPr>
        <w:numPr>
          <w:ilvl w:val="0"/>
          <w:numId w:val="6"/>
        </w:numPr>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tutti i dati, comprese particolari categorie di dati, inerenti alle questioni portat</w:t>
      </w:r>
      <w:r w:rsidR="00C10F38">
        <w:rPr>
          <w:rFonts w:ascii="Times New Roman" w:hAnsi="Times New Roman" w:cs="Times New Roman"/>
          <w:sz w:val="24"/>
          <w:szCs w:val="24"/>
        </w:rPr>
        <w:t>e</w:t>
      </w:r>
      <w:r>
        <w:rPr>
          <w:rFonts w:ascii="Times New Roman" w:hAnsi="Times New Roman" w:cs="Times New Roman"/>
          <w:sz w:val="24"/>
          <w:szCs w:val="24"/>
        </w:rPr>
        <w:t xml:space="preserve"> all’attenzione dell’Or</w:t>
      </w:r>
      <w:r w:rsidR="00E126F1">
        <w:rPr>
          <w:rFonts w:ascii="Times New Roman" w:hAnsi="Times New Roman" w:cs="Times New Roman"/>
          <w:sz w:val="24"/>
          <w:szCs w:val="24"/>
        </w:rPr>
        <w:t>dine</w:t>
      </w:r>
      <w:r>
        <w:rPr>
          <w:rFonts w:ascii="Times New Roman" w:hAnsi="Times New Roman" w:cs="Times New Roman"/>
          <w:sz w:val="24"/>
          <w:szCs w:val="24"/>
        </w:rPr>
        <w:t>;</w:t>
      </w:r>
    </w:p>
    <w:p w14:paraId="1E2E978C" w14:textId="59CE4816" w:rsidR="00DC2C94" w:rsidRPr="00F401A6" w:rsidRDefault="00DC2C94" w:rsidP="00F401A6">
      <w:pPr>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tutti i dati di cui alle precedenti lettere a, b e c riguardanti terzi soggetti </w:t>
      </w:r>
      <w:r w:rsidR="00E126F1">
        <w:rPr>
          <w:rFonts w:ascii="Times New Roman" w:hAnsi="Times New Roman" w:cs="Times New Roman"/>
          <w:sz w:val="24"/>
          <w:szCs w:val="24"/>
        </w:rPr>
        <w:t xml:space="preserve">conviventi o comunque </w:t>
      </w:r>
      <w:r>
        <w:rPr>
          <w:rFonts w:ascii="Times New Roman" w:hAnsi="Times New Roman" w:cs="Times New Roman"/>
          <w:sz w:val="24"/>
          <w:szCs w:val="24"/>
        </w:rPr>
        <w:t>coinvolti</w:t>
      </w:r>
      <w:r w:rsidR="00E126F1">
        <w:rPr>
          <w:rFonts w:ascii="Times New Roman" w:hAnsi="Times New Roman" w:cs="Times New Roman"/>
          <w:sz w:val="24"/>
          <w:szCs w:val="24"/>
        </w:rPr>
        <w:t xml:space="preserve"> (es. controparti, testimoni, avvocati)</w:t>
      </w:r>
      <w:r>
        <w:rPr>
          <w:rFonts w:ascii="Times New Roman" w:hAnsi="Times New Roman" w:cs="Times New Roman"/>
          <w:sz w:val="24"/>
          <w:szCs w:val="24"/>
        </w:rPr>
        <w:t xml:space="preserve"> nelle questioni portat</w:t>
      </w:r>
      <w:r w:rsidR="00E126F1">
        <w:rPr>
          <w:rFonts w:ascii="Times New Roman" w:hAnsi="Times New Roman" w:cs="Times New Roman"/>
          <w:sz w:val="24"/>
          <w:szCs w:val="24"/>
        </w:rPr>
        <w:t>e</w:t>
      </w:r>
      <w:r>
        <w:rPr>
          <w:rFonts w:ascii="Times New Roman" w:hAnsi="Times New Roman" w:cs="Times New Roman"/>
          <w:sz w:val="24"/>
          <w:szCs w:val="24"/>
        </w:rPr>
        <w:t xml:space="preserve"> all’attenzione dell’Or</w:t>
      </w:r>
      <w:r w:rsidR="00E126F1">
        <w:rPr>
          <w:rFonts w:ascii="Times New Roman" w:hAnsi="Times New Roman" w:cs="Times New Roman"/>
          <w:sz w:val="24"/>
          <w:szCs w:val="24"/>
        </w:rPr>
        <w:t>dine.</w:t>
      </w:r>
    </w:p>
    <w:p w14:paraId="7C789C24" w14:textId="1DA6564A" w:rsidR="00134CBF" w:rsidRPr="00CC546A" w:rsidRDefault="00134CBF"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 xml:space="preserve">Il trattamento dei dati funzionali all'espletamento delle finalità sopra elencate è necessario per </w:t>
      </w:r>
      <w:r w:rsidR="00F401A6">
        <w:rPr>
          <w:rFonts w:ascii="Times New Roman" w:hAnsi="Times New Roman" w:cs="Times New Roman"/>
          <w:sz w:val="24"/>
          <w:szCs w:val="24"/>
        </w:rPr>
        <w:t xml:space="preserve">la </w:t>
      </w:r>
      <w:r w:rsidRPr="00CC546A">
        <w:rPr>
          <w:rFonts w:ascii="Times New Roman" w:hAnsi="Times New Roman" w:cs="Times New Roman"/>
          <w:sz w:val="24"/>
          <w:szCs w:val="24"/>
        </w:rPr>
        <w:t>gestione del</w:t>
      </w:r>
      <w:r w:rsidR="00F401A6">
        <w:rPr>
          <w:rFonts w:ascii="Times New Roman" w:hAnsi="Times New Roman" w:cs="Times New Roman"/>
          <w:sz w:val="24"/>
          <w:szCs w:val="24"/>
        </w:rPr>
        <w:t>la domanda di ammissione</w:t>
      </w:r>
      <w:r w:rsidRPr="00CC546A">
        <w:rPr>
          <w:rFonts w:ascii="Times New Roman" w:hAnsi="Times New Roman" w:cs="Times New Roman"/>
          <w:sz w:val="24"/>
          <w:szCs w:val="24"/>
        </w:rPr>
        <w:t xml:space="preserve"> e il loro conferimento è obbligatorio per attuare i fini sopra indicati. Il Titolare rende noto che, per l’espletamento delle finalità di cui ai punti precedenti, potrà venire a conoscenza di dati particolari, come stato di salute</w:t>
      </w:r>
      <w:r w:rsidR="008431EA">
        <w:rPr>
          <w:rFonts w:ascii="Times New Roman" w:hAnsi="Times New Roman" w:cs="Times New Roman"/>
          <w:sz w:val="24"/>
          <w:szCs w:val="24"/>
        </w:rPr>
        <w:t>, dati giudiziari</w:t>
      </w:r>
      <w:r w:rsidRPr="00CC546A">
        <w:rPr>
          <w:rFonts w:ascii="Times New Roman" w:hAnsi="Times New Roman" w:cs="Times New Roman"/>
          <w:sz w:val="24"/>
          <w:szCs w:val="24"/>
        </w:rPr>
        <w:t xml:space="preserve"> ed altri ancora, ai sensi degli artt. 9 e 10 del Regolamento. Tali dati “particolari” oggetto di trattamento saranno solo quelli strettamente pertinenti agli obblighi, ai compiti o alle finalità sopra descritte e verranno trattati nel rispetto delle indicazioni contenute nel Regolamento (UE) 679/2016. </w:t>
      </w:r>
    </w:p>
    <w:p w14:paraId="3A0AF974" w14:textId="77777777" w:rsidR="00C457B1" w:rsidRPr="00CC546A" w:rsidRDefault="00C457B1" w:rsidP="002022F0">
      <w:pPr>
        <w:autoSpaceDE w:val="0"/>
        <w:autoSpaceDN w:val="0"/>
        <w:adjustRightInd w:val="0"/>
        <w:ind w:left="426" w:hanging="284"/>
        <w:jc w:val="both"/>
        <w:rPr>
          <w:rFonts w:ascii="Times New Roman" w:hAnsi="Times New Roman" w:cs="Times New Roman"/>
          <w:sz w:val="24"/>
          <w:szCs w:val="24"/>
        </w:rPr>
      </w:pPr>
    </w:p>
    <w:p w14:paraId="5210B207" w14:textId="77777777" w:rsidR="00FF7374"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CC546A">
        <w:rPr>
          <w:rFonts w:ascii="Times New Roman" w:hAnsi="Times New Roman" w:cs="Times New Roman"/>
          <w:b/>
          <w:sz w:val="24"/>
          <w:szCs w:val="24"/>
        </w:rPr>
        <w:t>BASE GIURIDICA E LICEITÀ DEL TRATTAMENTO</w:t>
      </w:r>
    </w:p>
    <w:p w14:paraId="6D0630C4" w14:textId="3F3716E8" w:rsidR="00F401A6" w:rsidRDefault="00FF7374" w:rsidP="002022F0">
      <w:pPr>
        <w:autoSpaceDE w:val="0"/>
        <w:autoSpaceDN w:val="0"/>
        <w:adjustRightInd w:val="0"/>
        <w:spacing w:after="0" w:line="240" w:lineRule="auto"/>
        <w:ind w:left="426"/>
        <w:jc w:val="both"/>
        <w:rPr>
          <w:rFonts w:ascii="Times New Roman" w:hAnsi="Times New Roman" w:cs="Times New Roman"/>
          <w:sz w:val="24"/>
          <w:szCs w:val="24"/>
        </w:rPr>
      </w:pPr>
      <w:r w:rsidRPr="00CC546A">
        <w:rPr>
          <w:rFonts w:ascii="Times New Roman" w:hAnsi="Times New Roman" w:cs="Times New Roman"/>
          <w:sz w:val="24"/>
          <w:szCs w:val="24"/>
        </w:rPr>
        <w:t xml:space="preserve">La base giuridica del trattamento </w:t>
      </w:r>
      <w:r w:rsidR="00DC2C94">
        <w:rPr>
          <w:rFonts w:ascii="Times New Roman" w:hAnsi="Times New Roman" w:cs="Times New Roman"/>
          <w:sz w:val="24"/>
          <w:szCs w:val="24"/>
        </w:rPr>
        <w:t xml:space="preserve">è costituita </w:t>
      </w:r>
      <w:r w:rsidR="00DC2C94" w:rsidRPr="00804330">
        <w:rPr>
          <w:rFonts w:ascii="Times New Roman" w:hAnsi="Times New Roman" w:cs="Times New Roman"/>
          <w:sz w:val="24"/>
          <w:szCs w:val="24"/>
        </w:rPr>
        <w:t>dall’</w:t>
      </w:r>
      <w:r w:rsidRPr="00804330">
        <w:rPr>
          <w:rFonts w:ascii="Times New Roman" w:hAnsi="Times New Roman" w:cs="Times New Roman"/>
          <w:sz w:val="24"/>
          <w:szCs w:val="24"/>
        </w:rPr>
        <w:t xml:space="preserve">esplicito consenso ex articolo 6, par 1, lett. a). </w:t>
      </w:r>
      <w:r w:rsidR="00DC2C94" w:rsidRPr="00804330">
        <w:rPr>
          <w:rFonts w:ascii="Times New Roman" w:hAnsi="Times New Roman" w:cs="Times New Roman"/>
          <w:sz w:val="24"/>
          <w:szCs w:val="24"/>
        </w:rPr>
        <w:t xml:space="preserve">Il trattamento è altresì </w:t>
      </w:r>
      <w:r w:rsidR="00F401A6" w:rsidRPr="00BE6D85">
        <w:rPr>
          <w:rFonts w:ascii="Bodoni Bk BT" w:hAnsi="Bodoni Bk BT" w:cs="Arial"/>
        </w:rPr>
        <w:t xml:space="preserve">necessario </w:t>
      </w:r>
      <w:r w:rsidR="00F401A6">
        <w:rPr>
          <w:rFonts w:ascii="Bodoni Bk BT" w:hAnsi="Bodoni Bk BT" w:cs="Arial"/>
        </w:rPr>
        <w:t>per adempiere ad obblighi legali al quale è soggetto l’Ordine (art 6, paragrafo 1, lettera c) del Regolamento) e per l’esecuzione di un interesse pubblico di cui è investito il Titolare (art 6, paragrafo 1, lettera e)</w:t>
      </w:r>
    </w:p>
    <w:p w14:paraId="11B79B6C" w14:textId="77777777" w:rsidR="00B960A0" w:rsidRPr="00CC546A" w:rsidRDefault="00B960A0" w:rsidP="002022F0">
      <w:pPr>
        <w:autoSpaceDE w:val="0"/>
        <w:autoSpaceDN w:val="0"/>
        <w:adjustRightInd w:val="0"/>
        <w:ind w:left="426" w:hanging="284"/>
        <w:jc w:val="both"/>
        <w:rPr>
          <w:rFonts w:ascii="Times New Roman" w:hAnsi="Times New Roman" w:cs="Times New Roman"/>
          <w:sz w:val="24"/>
          <w:szCs w:val="24"/>
        </w:rPr>
      </w:pPr>
    </w:p>
    <w:p w14:paraId="4BD22B57"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sz w:val="24"/>
          <w:szCs w:val="24"/>
        </w:rPr>
      </w:pPr>
      <w:r w:rsidRPr="00CC546A">
        <w:rPr>
          <w:rFonts w:ascii="Times New Roman" w:hAnsi="Times New Roman" w:cs="Times New Roman"/>
          <w:b/>
          <w:sz w:val="24"/>
          <w:szCs w:val="24"/>
        </w:rPr>
        <w:t>MODALITÀ DEL TRATTAMENTO</w:t>
      </w:r>
    </w:p>
    <w:p w14:paraId="58D58FC8" w14:textId="4E3C5CC8" w:rsidR="00C213FD" w:rsidRPr="00CC546A" w:rsidRDefault="00134CBF" w:rsidP="002022F0">
      <w:pPr>
        <w:autoSpaceDE w:val="0"/>
        <w:autoSpaceDN w:val="0"/>
        <w:adjustRightInd w:val="0"/>
        <w:ind w:left="426"/>
        <w:jc w:val="both"/>
        <w:rPr>
          <w:rFonts w:ascii="Times New Roman" w:hAnsi="Times New Roman" w:cs="Times New Roman"/>
          <w:sz w:val="24"/>
          <w:szCs w:val="24"/>
          <w:highlight w:val="yellow"/>
        </w:rPr>
      </w:pPr>
      <w:r w:rsidRPr="00CC546A">
        <w:rPr>
          <w:rFonts w:ascii="Times New Roman" w:hAnsi="Times New Roman" w:cs="Times New Roman"/>
          <w:sz w:val="24"/>
          <w:szCs w:val="24"/>
        </w:rPr>
        <w:t>Ogni trattamento avviene mediante l'adozione di misure di sicurezza, tecniche ed organizzative, adeguate al trattamento stesso così come riportato all’art. 32 del Regolamento. Tutti i dati sono trattati sia con l’ausilio di sistemi informatici sia a mezzo di apposite banche dati cartacee</w:t>
      </w:r>
      <w:r w:rsidRPr="002022F0">
        <w:rPr>
          <w:rFonts w:ascii="Times New Roman" w:hAnsi="Times New Roman" w:cs="Times New Roman"/>
          <w:sz w:val="24"/>
          <w:szCs w:val="24"/>
        </w:rPr>
        <w:t>.</w:t>
      </w:r>
      <w:r w:rsidR="00026194" w:rsidRPr="002022F0">
        <w:rPr>
          <w:rFonts w:ascii="Times New Roman" w:hAnsi="Times New Roman" w:cs="Times New Roman"/>
          <w:sz w:val="24"/>
          <w:szCs w:val="24"/>
        </w:rPr>
        <w:t xml:space="preserve"> </w:t>
      </w:r>
      <w:r w:rsidR="00C213FD" w:rsidRPr="002022F0">
        <w:rPr>
          <w:rFonts w:ascii="Times New Roman" w:hAnsi="Times New Roman" w:cs="Times New Roman"/>
          <w:sz w:val="24"/>
          <w:szCs w:val="24"/>
        </w:rPr>
        <w:t xml:space="preserve">Il luogo del trattamento </w:t>
      </w:r>
      <w:r w:rsidR="00026194" w:rsidRPr="002022F0">
        <w:rPr>
          <w:rFonts w:ascii="Times New Roman" w:hAnsi="Times New Roman" w:cs="Times New Roman"/>
          <w:sz w:val="24"/>
          <w:szCs w:val="24"/>
        </w:rPr>
        <w:t xml:space="preserve">è la sede dell’Organismo di Mediazione </w:t>
      </w:r>
      <w:r w:rsidR="00C213FD" w:rsidRPr="002022F0">
        <w:rPr>
          <w:rFonts w:ascii="Times New Roman" w:hAnsi="Times New Roman" w:cs="Times New Roman"/>
          <w:sz w:val="24"/>
          <w:szCs w:val="24"/>
        </w:rPr>
        <w:t xml:space="preserve">presso il Tribunale di </w:t>
      </w:r>
      <w:r w:rsidR="00026194" w:rsidRPr="002022F0">
        <w:rPr>
          <w:rFonts w:ascii="Times New Roman" w:hAnsi="Times New Roman" w:cs="Times New Roman"/>
          <w:sz w:val="24"/>
          <w:szCs w:val="24"/>
        </w:rPr>
        <w:t xml:space="preserve">Reggio Emilia Via </w:t>
      </w:r>
      <w:r w:rsidR="008431EA" w:rsidRPr="002022F0">
        <w:rPr>
          <w:rFonts w:ascii="Times New Roman" w:hAnsi="Times New Roman" w:cs="Times New Roman"/>
          <w:sz w:val="24"/>
          <w:szCs w:val="24"/>
        </w:rPr>
        <w:t xml:space="preserve">Avvenire Paterlini,1 - 42124 - Reggio </w:t>
      </w:r>
      <w:r w:rsidR="008431EA" w:rsidRPr="00EF4A0F">
        <w:rPr>
          <w:rFonts w:ascii="Times New Roman" w:hAnsi="Times New Roman" w:cs="Times New Roman"/>
          <w:sz w:val="24"/>
          <w:szCs w:val="24"/>
        </w:rPr>
        <w:t xml:space="preserve">Emilia. </w:t>
      </w:r>
      <w:r w:rsidR="00C213FD" w:rsidRPr="00EF4A0F">
        <w:rPr>
          <w:rFonts w:ascii="Times New Roman" w:hAnsi="Times New Roman" w:cs="Times New Roman"/>
          <w:sz w:val="24"/>
          <w:szCs w:val="24"/>
        </w:rPr>
        <w:t xml:space="preserve">Il trattamento telematico dei dati avviene tramite il software di gestione di proprietà </w:t>
      </w:r>
      <w:r w:rsidR="00DB761B" w:rsidRPr="00EF4A0F">
        <w:rPr>
          <w:rFonts w:ascii="Times New Roman" w:hAnsi="Times New Roman" w:cs="Times New Roman"/>
          <w:sz w:val="24"/>
          <w:szCs w:val="24"/>
        </w:rPr>
        <w:t>DCS</w:t>
      </w:r>
      <w:r w:rsidR="00DA0848">
        <w:rPr>
          <w:rFonts w:ascii="Times New Roman" w:hAnsi="Times New Roman" w:cs="Times New Roman"/>
          <w:sz w:val="24"/>
          <w:szCs w:val="24"/>
        </w:rPr>
        <w:t xml:space="preserve"> Software e Servizi </w:t>
      </w:r>
      <w:proofErr w:type="spellStart"/>
      <w:r w:rsidR="00DA0848">
        <w:rPr>
          <w:rFonts w:ascii="Times New Roman" w:hAnsi="Times New Roman" w:cs="Times New Roman"/>
          <w:sz w:val="24"/>
          <w:szCs w:val="24"/>
        </w:rPr>
        <w:t>srl</w:t>
      </w:r>
      <w:proofErr w:type="spellEnd"/>
      <w:r w:rsidR="00C213FD" w:rsidRPr="00EF4A0F">
        <w:rPr>
          <w:rFonts w:ascii="Times New Roman" w:hAnsi="Times New Roman" w:cs="Times New Roman"/>
          <w:sz w:val="24"/>
          <w:szCs w:val="24"/>
        </w:rPr>
        <w:t xml:space="preserve"> la cui funzione di archiviazione e conservazione</w:t>
      </w:r>
      <w:r w:rsidR="00DB761B" w:rsidRPr="00EF4A0F">
        <w:rPr>
          <w:rFonts w:ascii="Times New Roman" w:hAnsi="Times New Roman" w:cs="Times New Roman"/>
          <w:sz w:val="24"/>
          <w:szCs w:val="24"/>
        </w:rPr>
        <w:t xml:space="preserve"> no</w:t>
      </w:r>
      <w:r w:rsidR="00DA0848">
        <w:rPr>
          <w:rFonts w:ascii="Times New Roman" w:hAnsi="Times New Roman" w:cs="Times New Roman"/>
          <w:sz w:val="24"/>
          <w:szCs w:val="24"/>
        </w:rPr>
        <w:t>n</w:t>
      </w:r>
      <w:r w:rsidR="00DB761B" w:rsidRPr="00EF4A0F">
        <w:rPr>
          <w:rFonts w:ascii="Times New Roman" w:hAnsi="Times New Roman" w:cs="Times New Roman"/>
          <w:sz w:val="24"/>
          <w:szCs w:val="24"/>
        </w:rPr>
        <w:t>ché protocollo</w:t>
      </w:r>
      <w:r w:rsidR="00C213FD" w:rsidRPr="00EF4A0F">
        <w:rPr>
          <w:rFonts w:ascii="Times New Roman" w:hAnsi="Times New Roman" w:cs="Times New Roman"/>
          <w:sz w:val="24"/>
          <w:szCs w:val="24"/>
        </w:rPr>
        <w:t xml:space="preserve"> avviene tramite</w:t>
      </w:r>
      <w:r w:rsidR="00C213FD" w:rsidRPr="006651A6">
        <w:rPr>
          <w:rFonts w:ascii="Times New Roman" w:hAnsi="Times New Roman" w:cs="Times New Roman"/>
          <w:sz w:val="24"/>
          <w:szCs w:val="24"/>
        </w:rPr>
        <w:t xml:space="preserve"> server siti in </w:t>
      </w:r>
      <w:r w:rsidR="006651A6">
        <w:rPr>
          <w:rFonts w:ascii="Times New Roman" w:hAnsi="Times New Roman" w:cs="Times New Roman"/>
          <w:sz w:val="24"/>
          <w:szCs w:val="24"/>
        </w:rPr>
        <w:t>Italia.</w:t>
      </w:r>
    </w:p>
    <w:p w14:paraId="70C9C2EB" w14:textId="77777777" w:rsidR="00136AB2" w:rsidRPr="00CC546A" w:rsidRDefault="00136AB2" w:rsidP="002022F0">
      <w:pPr>
        <w:autoSpaceDE w:val="0"/>
        <w:autoSpaceDN w:val="0"/>
        <w:adjustRightInd w:val="0"/>
        <w:ind w:left="426" w:hanging="284"/>
        <w:jc w:val="both"/>
        <w:rPr>
          <w:rFonts w:ascii="Times New Roman" w:hAnsi="Times New Roman" w:cs="Times New Roman"/>
          <w:sz w:val="24"/>
          <w:szCs w:val="24"/>
        </w:rPr>
      </w:pPr>
    </w:p>
    <w:p w14:paraId="07479BEC" w14:textId="77777777" w:rsidR="008431EA" w:rsidRPr="002022F0" w:rsidRDefault="00C213FD" w:rsidP="002022F0">
      <w:pPr>
        <w:pStyle w:val="Paragrafoelenco"/>
        <w:numPr>
          <w:ilvl w:val="0"/>
          <w:numId w:val="5"/>
        </w:numPr>
        <w:ind w:left="426" w:hanging="284"/>
        <w:rPr>
          <w:rFonts w:ascii="Times New Roman" w:hAnsi="Times New Roman" w:cs="Times New Roman"/>
          <w:sz w:val="24"/>
          <w:szCs w:val="24"/>
        </w:rPr>
      </w:pPr>
      <w:r w:rsidRPr="002022F0">
        <w:rPr>
          <w:rFonts w:ascii="Times New Roman" w:hAnsi="Times New Roman" w:cs="Times New Roman"/>
          <w:b/>
          <w:sz w:val="24"/>
          <w:szCs w:val="24"/>
        </w:rPr>
        <w:t>CATEGORIE DI DATI PERSONALI TRATTATI</w:t>
      </w:r>
    </w:p>
    <w:p w14:paraId="61356B99" w14:textId="2B751DF3" w:rsidR="00C213FD" w:rsidRPr="002022F0" w:rsidRDefault="00C213FD" w:rsidP="002022F0">
      <w:pPr>
        <w:pStyle w:val="Paragrafoelenco"/>
        <w:ind w:left="426"/>
        <w:jc w:val="both"/>
        <w:rPr>
          <w:rFonts w:ascii="Times New Roman" w:hAnsi="Times New Roman" w:cs="Times New Roman"/>
          <w:sz w:val="24"/>
          <w:szCs w:val="24"/>
        </w:rPr>
      </w:pPr>
      <w:r w:rsidRPr="002022F0">
        <w:rPr>
          <w:rFonts w:ascii="Times New Roman" w:hAnsi="Times New Roman" w:cs="Times New Roman"/>
          <w:b/>
          <w:sz w:val="24"/>
          <w:szCs w:val="24"/>
        </w:rPr>
        <w:t xml:space="preserve"> </w:t>
      </w:r>
      <w:r w:rsidR="00026194" w:rsidRPr="002022F0">
        <w:rPr>
          <w:rFonts w:ascii="Times New Roman" w:hAnsi="Times New Roman" w:cs="Times New Roman"/>
          <w:sz w:val="24"/>
          <w:szCs w:val="24"/>
        </w:rPr>
        <w:t>Il titolare del trattamento ed i propri operatori a ciò espressamente incaricati</w:t>
      </w:r>
      <w:r w:rsidR="008431EA" w:rsidRPr="002022F0">
        <w:rPr>
          <w:rFonts w:ascii="Times New Roman" w:hAnsi="Times New Roman" w:cs="Times New Roman"/>
          <w:sz w:val="24"/>
          <w:szCs w:val="24"/>
        </w:rPr>
        <w:t>,</w:t>
      </w:r>
      <w:r w:rsidR="00026194" w:rsidRPr="002022F0">
        <w:rPr>
          <w:rFonts w:ascii="Times New Roman" w:hAnsi="Times New Roman" w:cs="Times New Roman"/>
          <w:sz w:val="24"/>
          <w:szCs w:val="24"/>
        </w:rPr>
        <w:t xml:space="preserve"> </w:t>
      </w:r>
      <w:r w:rsidRPr="002022F0">
        <w:rPr>
          <w:rFonts w:ascii="Times New Roman" w:hAnsi="Times New Roman" w:cs="Times New Roman"/>
          <w:sz w:val="24"/>
          <w:szCs w:val="24"/>
        </w:rPr>
        <w:t>tratta</w:t>
      </w:r>
      <w:r w:rsidR="00026194" w:rsidRPr="002022F0">
        <w:rPr>
          <w:rFonts w:ascii="Times New Roman" w:hAnsi="Times New Roman" w:cs="Times New Roman"/>
          <w:sz w:val="24"/>
          <w:szCs w:val="24"/>
        </w:rPr>
        <w:t>no</w:t>
      </w:r>
      <w:r w:rsidRPr="002022F0">
        <w:rPr>
          <w:rFonts w:ascii="Times New Roman" w:hAnsi="Times New Roman" w:cs="Times New Roman"/>
          <w:sz w:val="24"/>
          <w:szCs w:val="24"/>
        </w:rPr>
        <w:t xml:space="preserve"> i dati </w:t>
      </w:r>
      <w:r w:rsidR="00F401A6">
        <w:rPr>
          <w:rFonts w:ascii="Times New Roman" w:hAnsi="Times New Roman" w:cs="Times New Roman"/>
          <w:sz w:val="24"/>
          <w:szCs w:val="24"/>
        </w:rPr>
        <w:t xml:space="preserve">conferiti, ivi compresi dati sensibili e giudiziari, dalla parte richiedente </w:t>
      </w:r>
      <w:r w:rsidRPr="002022F0">
        <w:rPr>
          <w:rFonts w:ascii="Times New Roman" w:hAnsi="Times New Roman" w:cs="Times New Roman"/>
          <w:sz w:val="24"/>
          <w:szCs w:val="24"/>
        </w:rPr>
        <w:t xml:space="preserve">e </w:t>
      </w:r>
      <w:r w:rsidR="00F401A6">
        <w:rPr>
          <w:rFonts w:ascii="Times New Roman" w:hAnsi="Times New Roman" w:cs="Times New Roman"/>
          <w:sz w:val="24"/>
          <w:szCs w:val="24"/>
        </w:rPr>
        <w:t xml:space="preserve">dei soggetti terzi (conviventi, controparti, testimoni, avvocati) </w:t>
      </w:r>
      <w:r w:rsidRPr="002022F0">
        <w:rPr>
          <w:rFonts w:ascii="Times New Roman" w:hAnsi="Times New Roman" w:cs="Times New Roman"/>
          <w:sz w:val="24"/>
          <w:szCs w:val="24"/>
        </w:rPr>
        <w:t xml:space="preserve">a seguito di </w:t>
      </w:r>
      <w:r w:rsidR="008431EA" w:rsidRPr="002022F0">
        <w:rPr>
          <w:rFonts w:ascii="Times New Roman" w:hAnsi="Times New Roman" w:cs="Times New Roman"/>
          <w:sz w:val="24"/>
          <w:szCs w:val="24"/>
        </w:rPr>
        <w:t>compilazione dell’</w:t>
      </w:r>
      <w:r w:rsidRPr="002022F0">
        <w:rPr>
          <w:rFonts w:ascii="Times New Roman" w:hAnsi="Times New Roman" w:cs="Times New Roman"/>
          <w:sz w:val="24"/>
          <w:szCs w:val="24"/>
        </w:rPr>
        <w:t xml:space="preserve">apposita </w:t>
      </w:r>
      <w:r w:rsidR="00F401A6">
        <w:rPr>
          <w:rFonts w:ascii="Times New Roman" w:hAnsi="Times New Roman" w:cs="Times New Roman"/>
          <w:sz w:val="24"/>
          <w:szCs w:val="24"/>
        </w:rPr>
        <w:t>domanda</w:t>
      </w:r>
      <w:r w:rsidRPr="002022F0">
        <w:rPr>
          <w:rFonts w:ascii="Times New Roman" w:hAnsi="Times New Roman" w:cs="Times New Roman"/>
          <w:sz w:val="24"/>
          <w:szCs w:val="24"/>
        </w:rPr>
        <w:t xml:space="preserve"> depositata dalla parte interessata e dal suo legale</w:t>
      </w:r>
      <w:r w:rsidR="00F401A6">
        <w:rPr>
          <w:rFonts w:ascii="Times New Roman" w:hAnsi="Times New Roman" w:cs="Times New Roman"/>
          <w:sz w:val="24"/>
          <w:szCs w:val="24"/>
        </w:rPr>
        <w:t>.</w:t>
      </w:r>
      <w:r w:rsidRPr="002022F0">
        <w:rPr>
          <w:rFonts w:ascii="Times New Roman" w:hAnsi="Times New Roman" w:cs="Times New Roman"/>
          <w:sz w:val="24"/>
          <w:szCs w:val="24"/>
        </w:rPr>
        <w:t xml:space="preserve"> </w:t>
      </w:r>
    </w:p>
    <w:p w14:paraId="596DB5A1" w14:textId="77777777" w:rsidR="00C213FD" w:rsidRPr="00CC546A" w:rsidRDefault="00C213FD" w:rsidP="002022F0">
      <w:pPr>
        <w:autoSpaceDE w:val="0"/>
        <w:autoSpaceDN w:val="0"/>
        <w:adjustRightInd w:val="0"/>
        <w:spacing w:after="0" w:line="240" w:lineRule="auto"/>
        <w:ind w:left="426" w:hanging="284"/>
        <w:jc w:val="both"/>
        <w:rPr>
          <w:rFonts w:ascii="Times New Roman" w:hAnsi="Times New Roman" w:cs="Times New Roman"/>
          <w:b/>
          <w:sz w:val="24"/>
          <w:szCs w:val="24"/>
        </w:rPr>
      </w:pPr>
    </w:p>
    <w:p w14:paraId="60DDD4A7"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CC546A">
        <w:rPr>
          <w:rFonts w:ascii="Times New Roman" w:hAnsi="Times New Roman" w:cs="Times New Roman"/>
          <w:b/>
          <w:sz w:val="24"/>
          <w:szCs w:val="24"/>
        </w:rPr>
        <w:t xml:space="preserve">DESTINATARI DEI DATI PERSONALI TRATTATI </w:t>
      </w:r>
    </w:p>
    <w:p w14:paraId="3933EB7A" w14:textId="7CC05220" w:rsidR="008431EA" w:rsidRDefault="00134CBF" w:rsidP="002022F0">
      <w:pPr>
        <w:numPr>
          <w:ilvl w:val="0"/>
          <w:numId w:val="9"/>
        </w:numPr>
        <w:autoSpaceDE w:val="0"/>
        <w:autoSpaceDN w:val="0"/>
        <w:adjustRightInd w:val="0"/>
        <w:spacing w:after="0" w:line="240" w:lineRule="auto"/>
        <w:ind w:left="426" w:firstLine="0"/>
        <w:jc w:val="both"/>
        <w:rPr>
          <w:rFonts w:ascii="Times New Roman" w:hAnsi="Times New Roman" w:cs="Times New Roman"/>
          <w:sz w:val="24"/>
          <w:szCs w:val="24"/>
        </w:rPr>
      </w:pPr>
      <w:bookmarkStart w:id="0" w:name="_Hlk509436597"/>
      <w:r w:rsidRPr="00EF4A0F">
        <w:rPr>
          <w:rFonts w:ascii="Times New Roman" w:hAnsi="Times New Roman" w:cs="Times New Roman"/>
          <w:sz w:val="24"/>
          <w:szCs w:val="24"/>
        </w:rPr>
        <w:lastRenderedPageBreak/>
        <w:t>I suoi dati per le finalità di cui al Punto 4</w:t>
      </w:r>
      <w:r w:rsidR="00026194" w:rsidRPr="00EF4A0F">
        <w:rPr>
          <w:rFonts w:ascii="Times New Roman" w:hAnsi="Times New Roman" w:cs="Times New Roman"/>
          <w:sz w:val="24"/>
          <w:szCs w:val="24"/>
        </w:rPr>
        <w:t xml:space="preserve"> </w:t>
      </w:r>
      <w:r w:rsidRPr="00EF4A0F">
        <w:rPr>
          <w:rFonts w:ascii="Times New Roman" w:hAnsi="Times New Roman" w:cs="Times New Roman"/>
          <w:sz w:val="24"/>
          <w:szCs w:val="24"/>
        </w:rPr>
        <w:t xml:space="preserve">della presente informativa </w:t>
      </w:r>
      <w:bookmarkEnd w:id="0"/>
      <w:r w:rsidR="00DC2C94" w:rsidRPr="00EF4A0F">
        <w:rPr>
          <w:rFonts w:ascii="Times New Roman" w:hAnsi="Times New Roman" w:cs="Times New Roman"/>
          <w:sz w:val="24"/>
          <w:szCs w:val="24"/>
        </w:rPr>
        <w:t xml:space="preserve">potranno essere comunicati a </w:t>
      </w:r>
      <w:r w:rsidRPr="00EF4A0F">
        <w:rPr>
          <w:rFonts w:ascii="Times New Roman" w:hAnsi="Times New Roman" w:cs="Times New Roman"/>
          <w:sz w:val="24"/>
          <w:szCs w:val="24"/>
        </w:rPr>
        <w:t>soggetti autorizzati dal Titolare del trattamento per l'espletamento dei servizi necessari ad una corretta</w:t>
      </w:r>
      <w:r w:rsidRPr="00DA7A1B">
        <w:rPr>
          <w:rFonts w:ascii="Times New Roman" w:hAnsi="Times New Roman" w:cs="Times New Roman"/>
          <w:sz w:val="24"/>
          <w:szCs w:val="24"/>
        </w:rPr>
        <w:t xml:space="preserve"> gestione del rapporto stesso</w:t>
      </w:r>
      <w:r w:rsidR="00DA7A1B" w:rsidRPr="00DA7A1B">
        <w:rPr>
          <w:rFonts w:ascii="Times New Roman" w:hAnsi="Times New Roman" w:cs="Times New Roman"/>
          <w:sz w:val="24"/>
          <w:szCs w:val="24"/>
        </w:rPr>
        <w:t>.</w:t>
      </w:r>
      <w:r w:rsidRPr="00DA7A1B">
        <w:rPr>
          <w:rFonts w:ascii="Times New Roman" w:hAnsi="Times New Roman" w:cs="Times New Roman"/>
          <w:sz w:val="24"/>
          <w:szCs w:val="24"/>
        </w:rPr>
        <w:t xml:space="preserve"> </w:t>
      </w:r>
      <w:r w:rsidR="00DA7A1B" w:rsidRPr="00DA7A1B">
        <w:rPr>
          <w:rFonts w:ascii="Times New Roman" w:hAnsi="Times New Roman" w:cs="Times New Roman"/>
          <w:sz w:val="24"/>
          <w:szCs w:val="24"/>
        </w:rPr>
        <w:t>In particolare tali dati verranno comunicati</w:t>
      </w:r>
      <w:r w:rsidR="008431EA">
        <w:rPr>
          <w:rFonts w:ascii="Times New Roman" w:hAnsi="Times New Roman" w:cs="Times New Roman"/>
          <w:sz w:val="24"/>
          <w:szCs w:val="24"/>
        </w:rPr>
        <w:t>:</w:t>
      </w:r>
    </w:p>
    <w:p w14:paraId="25D968C7" w14:textId="43FF3D2A" w:rsidR="008431EA" w:rsidRPr="00804330" w:rsidRDefault="008431EA" w:rsidP="002022F0">
      <w:pPr>
        <w:autoSpaceDE w:val="0"/>
        <w:autoSpaceDN w:val="0"/>
        <w:adjustRightInd w:val="0"/>
        <w:spacing w:after="0" w:line="240" w:lineRule="auto"/>
        <w:ind w:left="426"/>
        <w:jc w:val="both"/>
        <w:rPr>
          <w:rFonts w:ascii="Times New Roman" w:hAnsi="Times New Roman" w:cs="Times New Roman"/>
          <w:sz w:val="24"/>
          <w:szCs w:val="24"/>
          <w:lang w:bidi="it-IT"/>
        </w:rPr>
      </w:pPr>
      <w:r w:rsidRPr="00804330">
        <w:rPr>
          <w:rFonts w:ascii="Times New Roman" w:hAnsi="Times New Roman" w:cs="Times New Roman"/>
          <w:sz w:val="24"/>
          <w:szCs w:val="24"/>
          <w:lang w:bidi="it-IT"/>
        </w:rPr>
        <w:t xml:space="preserve">- </w:t>
      </w:r>
      <w:r w:rsidR="00DA7A1B" w:rsidRPr="00804330">
        <w:rPr>
          <w:rFonts w:ascii="Times New Roman" w:hAnsi="Times New Roman" w:cs="Times New Roman"/>
          <w:sz w:val="24"/>
          <w:szCs w:val="24"/>
          <w:lang w:bidi="it-IT"/>
        </w:rPr>
        <w:t>al personale dell’Or</w:t>
      </w:r>
      <w:r w:rsidR="00F401A6">
        <w:rPr>
          <w:rFonts w:ascii="Times New Roman" w:hAnsi="Times New Roman" w:cs="Times New Roman"/>
          <w:sz w:val="24"/>
          <w:szCs w:val="24"/>
          <w:lang w:bidi="it-IT"/>
        </w:rPr>
        <w:t xml:space="preserve">dine degli Avvocati a ciò incaricato </w:t>
      </w:r>
      <w:r w:rsidR="00DA7A1B" w:rsidRPr="00804330">
        <w:rPr>
          <w:rFonts w:ascii="Times New Roman" w:hAnsi="Times New Roman" w:cs="Times New Roman"/>
          <w:sz w:val="24"/>
          <w:szCs w:val="24"/>
          <w:lang w:bidi="it-IT"/>
        </w:rPr>
        <w:t>del trattamento</w:t>
      </w:r>
      <w:r w:rsidRPr="00804330">
        <w:rPr>
          <w:rFonts w:ascii="Times New Roman" w:hAnsi="Times New Roman" w:cs="Times New Roman"/>
          <w:sz w:val="24"/>
          <w:szCs w:val="24"/>
          <w:lang w:bidi="it-IT"/>
        </w:rPr>
        <w:t>;</w:t>
      </w:r>
    </w:p>
    <w:p w14:paraId="20956500" w14:textId="20AAB2F8" w:rsidR="008431EA" w:rsidRDefault="002022F0" w:rsidP="002022F0">
      <w:pPr>
        <w:autoSpaceDE w:val="0"/>
        <w:autoSpaceDN w:val="0"/>
        <w:adjustRightInd w:val="0"/>
        <w:spacing w:after="0" w:line="240" w:lineRule="auto"/>
        <w:ind w:left="426"/>
        <w:jc w:val="both"/>
        <w:rPr>
          <w:rFonts w:ascii="Times New Roman" w:hAnsi="Times New Roman" w:cs="Times New Roman"/>
          <w:sz w:val="24"/>
          <w:szCs w:val="24"/>
          <w:lang w:bidi="it-IT"/>
        </w:rPr>
      </w:pPr>
      <w:r w:rsidRPr="00804330">
        <w:rPr>
          <w:rFonts w:ascii="Times New Roman" w:hAnsi="Times New Roman" w:cs="Times New Roman"/>
          <w:sz w:val="24"/>
          <w:szCs w:val="24"/>
          <w:lang w:bidi="it-IT"/>
        </w:rPr>
        <w:t xml:space="preserve">- </w:t>
      </w:r>
      <w:r w:rsidR="008431EA" w:rsidRPr="00804330">
        <w:rPr>
          <w:rFonts w:ascii="Times New Roman" w:hAnsi="Times New Roman" w:cs="Times New Roman"/>
          <w:sz w:val="24"/>
          <w:szCs w:val="24"/>
          <w:lang w:bidi="it-IT"/>
        </w:rPr>
        <w:t>ai</w:t>
      </w:r>
      <w:r w:rsidR="00DA7A1B" w:rsidRPr="00804330">
        <w:rPr>
          <w:rFonts w:ascii="Times New Roman" w:hAnsi="Times New Roman" w:cs="Times New Roman"/>
          <w:sz w:val="24"/>
          <w:szCs w:val="24"/>
          <w:lang w:bidi="it-IT"/>
        </w:rPr>
        <w:t xml:space="preserve"> Responsabili</w:t>
      </w:r>
      <w:r w:rsidR="008431EA" w:rsidRPr="00804330">
        <w:rPr>
          <w:rFonts w:ascii="Times New Roman" w:hAnsi="Times New Roman" w:cs="Times New Roman"/>
          <w:sz w:val="24"/>
          <w:szCs w:val="24"/>
          <w:lang w:bidi="it-IT"/>
        </w:rPr>
        <w:t xml:space="preserve"> del trattamento</w:t>
      </w:r>
      <w:r w:rsidRPr="00804330">
        <w:rPr>
          <w:rFonts w:ascii="Times New Roman" w:hAnsi="Times New Roman" w:cs="Times New Roman"/>
          <w:sz w:val="24"/>
          <w:szCs w:val="24"/>
          <w:lang w:bidi="it-IT"/>
        </w:rPr>
        <w:t xml:space="preserve"> appositamente nominati </w:t>
      </w:r>
      <w:r w:rsidRPr="00804330">
        <w:rPr>
          <w:rFonts w:ascii="Times New Roman" w:hAnsi="Times New Roman" w:cs="Times New Roman"/>
          <w:sz w:val="24"/>
          <w:szCs w:val="24"/>
        </w:rPr>
        <w:t xml:space="preserve">(terzi gestori di </w:t>
      </w:r>
      <w:proofErr w:type="spellStart"/>
      <w:r w:rsidRPr="00804330">
        <w:rPr>
          <w:rFonts w:ascii="Times New Roman" w:hAnsi="Times New Roman" w:cs="Times New Roman"/>
          <w:sz w:val="24"/>
          <w:szCs w:val="24"/>
        </w:rPr>
        <w:t>softwares</w:t>
      </w:r>
      <w:proofErr w:type="spellEnd"/>
      <w:r w:rsidRPr="00804330">
        <w:rPr>
          <w:rFonts w:ascii="Times New Roman" w:hAnsi="Times New Roman" w:cs="Times New Roman"/>
          <w:sz w:val="24"/>
          <w:szCs w:val="24"/>
        </w:rPr>
        <w:t>)</w:t>
      </w:r>
      <w:r w:rsidR="008431EA" w:rsidRPr="00804330">
        <w:rPr>
          <w:rFonts w:ascii="Times New Roman" w:hAnsi="Times New Roman" w:cs="Times New Roman"/>
          <w:sz w:val="24"/>
          <w:szCs w:val="24"/>
          <w:lang w:bidi="it-IT"/>
        </w:rPr>
        <w:t xml:space="preserve"> e loro incaricati</w:t>
      </w:r>
      <w:r w:rsidR="00DC2C94" w:rsidRPr="00804330">
        <w:rPr>
          <w:rFonts w:ascii="Times New Roman" w:hAnsi="Times New Roman" w:cs="Times New Roman"/>
          <w:sz w:val="24"/>
          <w:szCs w:val="24"/>
          <w:lang w:bidi="it-IT"/>
        </w:rPr>
        <w:t>.</w:t>
      </w:r>
    </w:p>
    <w:p w14:paraId="53F19A73" w14:textId="7678A9B8" w:rsidR="00F401A6" w:rsidRPr="00804330" w:rsidRDefault="00F401A6" w:rsidP="002022F0">
      <w:pPr>
        <w:autoSpaceDE w:val="0"/>
        <w:autoSpaceDN w:val="0"/>
        <w:adjustRightInd w:val="0"/>
        <w:spacing w:after="0" w:line="240" w:lineRule="auto"/>
        <w:ind w:left="426"/>
        <w:jc w:val="both"/>
        <w:rPr>
          <w:rFonts w:ascii="Times New Roman" w:hAnsi="Times New Roman" w:cs="Times New Roman"/>
          <w:sz w:val="24"/>
          <w:szCs w:val="24"/>
          <w:lang w:bidi="it-IT"/>
        </w:rPr>
      </w:pPr>
      <w:r w:rsidRPr="00E456EC">
        <w:rPr>
          <w:rFonts w:ascii="Times New Roman" w:hAnsi="Times New Roman" w:cs="Times New Roman"/>
          <w:sz w:val="24"/>
          <w:szCs w:val="24"/>
          <w:lang w:bidi="it-IT"/>
        </w:rPr>
        <w:t>- all’Agenzia delle Entrate</w:t>
      </w:r>
      <w:r w:rsidR="00EF4A0F" w:rsidRPr="00E456EC">
        <w:rPr>
          <w:rFonts w:ascii="Times New Roman" w:hAnsi="Times New Roman" w:cs="Times New Roman"/>
          <w:sz w:val="24"/>
          <w:szCs w:val="24"/>
          <w:lang w:bidi="it-IT"/>
        </w:rPr>
        <w:t xml:space="preserve"> in qualità di co-titolare del trattamento.</w:t>
      </w:r>
    </w:p>
    <w:p w14:paraId="28464F15" w14:textId="77777777" w:rsidR="00804330" w:rsidRDefault="00134CBF" w:rsidP="00804330">
      <w:pPr>
        <w:autoSpaceDE w:val="0"/>
        <w:autoSpaceDN w:val="0"/>
        <w:adjustRightInd w:val="0"/>
        <w:ind w:left="426"/>
        <w:jc w:val="both"/>
        <w:rPr>
          <w:rFonts w:ascii="Times New Roman" w:hAnsi="Times New Roman" w:cs="Times New Roman"/>
          <w:sz w:val="24"/>
          <w:szCs w:val="24"/>
        </w:rPr>
      </w:pPr>
      <w:r w:rsidRPr="002022F0">
        <w:rPr>
          <w:rFonts w:ascii="Times New Roman" w:hAnsi="Times New Roman" w:cs="Times New Roman"/>
          <w:sz w:val="24"/>
          <w:szCs w:val="24"/>
        </w:rPr>
        <w:t xml:space="preserve">Tali </w:t>
      </w:r>
      <w:r w:rsidRPr="00804330">
        <w:rPr>
          <w:rFonts w:ascii="Times New Roman" w:hAnsi="Times New Roman" w:cs="Times New Roman"/>
          <w:sz w:val="24"/>
          <w:szCs w:val="24"/>
        </w:rPr>
        <w:t>dati NON saranno oggetto di diffusione.</w:t>
      </w:r>
    </w:p>
    <w:p w14:paraId="0DB847A9" w14:textId="217CC287" w:rsidR="002022F0" w:rsidRPr="00804330" w:rsidRDefault="00804330" w:rsidP="00804330">
      <w:pPr>
        <w:autoSpaceDE w:val="0"/>
        <w:autoSpaceDN w:val="0"/>
        <w:adjustRightInd w:val="0"/>
        <w:ind w:left="426"/>
        <w:jc w:val="both"/>
        <w:rPr>
          <w:rFonts w:ascii="Times New Roman" w:hAnsi="Times New Roman" w:cs="Times New Roman"/>
          <w:sz w:val="24"/>
          <w:szCs w:val="24"/>
        </w:rPr>
      </w:pPr>
      <w:r w:rsidRPr="00804330">
        <w:rPr>
          <w:rFonts w:ascii="Times New Roman" w:hAnsi="Times New Roman" w:cs="Times New Roman"/>
          <w:b/>
          <w:sz w:val="24"/>
          <w:szCs w:val="24"/>
        </w:rPr>
        <w:t>b)</w:t>
      </w:r>
      <w:r>
        <w:rPr>
          <w:rFonts w:ascii="Times New Roman" w:hAnsi="Times New Roman" w:cs="Times New Roman"/>
          <w:sz w:val="24"/>
          <w:szCs w:val="24"/>
        </w:rPr>
        <w:t xml:space="preserve"> </w:t>
      </w:r>
      <w:r w:rsidR="00134CBF" w:rsidRPr="00804330">
        <w:rPr>
          <w:rFonts w:ascii="Times New Roman" w:hAnsi="Times New Roman" w:cs="Times New Roman"/>
          <w:sz w:val="24"/>
          <w:szCs w:val="24"/>
        </w:rPr>
        <w:t xml:space="preserve">Per garantire che il trattamento avvenga secondo principi di integrità, sicurezza e non eccedenza i suoi dati potranno venire a conoscenza dei soggetti, anche terzi, che svolgono le funzioni di amministratori di sistema e che gestiscono e prestano assistenza su software e sistemi utilizzati dall’organizzazione per la propria operatività. Tali soggetti sono nominati dal </w:t>
      </w:r>
      <w:r w:rsidR="00DC2C94" w:rsidRPr="00804330">
        <w:rPr>
          <w:rFonts w:ascii="Times New Roman" w:hAnsi="Times New Roman" w:cs="Times New Roman"/>
          <w:sz w:val="24"/>
          <w:szCs w:val="24"/>
        </w:rPr>
        <w:t>T</w:t>
      </w:r>
      <w:r w:rsidR="00134CBF" w:rsidRPr="00804330">
        <w:rPr>
          <w:rFonts w:ascii="Times New Roman" w:hAnsi="Times New Roman" w:cs="Times New Roman"/>
          <w:sz w:val="24"/>
          <w:szCs w:val="24"/>
        </w:rPr>
        <w:t>itolare quali responsabili o incaricati al trattamento dati.</w:t>
      </w:r>
      <w:r w:rsidR="006C3ABF">
        <w:rPr>
          <w:rFonts w:ascii="Times New Roman" w:hAnsi="Times New Roman" w:cs="Times New Roman"/>
          <w:sz w:val="24"/>
          <w:szCs w:val="24"/>
        </w:rPr>
        <w:t xml:space="preserve"> </w:t>
      </w:r>
      <w:r w:rsidR="006C3ABF" w:rsidRPr="00E456EC">
        <w:rPr>
          <w:rFonts w:ascii="Times New Roman" w:hAnsi="Times New Roman" w:cs="Times New Roman"/>
          <w:sz w:val="24"/>
          <w:szCs w:val="24"/>
        </w:rPr>
        <w:t>DCS</w:t>
      </w:r>
      <w:r w:rsidR="00E456EC">
        <w:rPr>
          <w:rFonts w:ascii="Times New Roman" w:hAnsi="Times New Roman" w:cs="Times New Roman"/>
          <w:sz w:val="24"/>
          <w:szCs w:val="24"/>
        </w:rPr>
        <w:t xml:space="preserve"> Software e Servizi</w:t>
      </w:r>
      <w:r w:rsidR="00E456EC" w:rsidRPr="00E456EC">
        <w:rPr>
          <w:rFonts w:ascii="Times New Roman" w:hAnsi="Times New Roman" w:cs="Times New Roman"/>
          <w:sz w:val="24"/>
          <w:szCs w:val="24"/>
        </w:rPr>
        <w:t xml:space="preserve"> </w:t>
      </w:r>
      <w:proofErr w:type="spellStart"/>
      <w:r w:rsidR="00E456EC" w:rsidRPr="00E456EC">
        <w:rPr>
          <w:rFonts w:ascii="Times New Roman" w:hAnsi="Times New Roman" w:cs="Times New Roman"/>
          <w:sz w:val="24"/>
          <w:szCs w:val="24"/>
        </w:rPr>
        <w:t>Srl</w:t>
      </w:r>
      <w:proofErr w:type="spellEnd"/>
      <w:r w:rsidR="006C3ABF" w:rsidRPr="00E456EC">
        <w:rPr>
          <w:rFonts w:ascii="Times New Roman" w:hAnsi="Times New Roman" w:cs="Times New Roman"/>
          <w:sz w:val="24"/>
          <w:szCs w:val="24"/>
        </w:rPr>
        <w:t xml:space="preserve"> </w:t>
      </w:r>
      <w:r w:rsidR="00E456EC" w:rsidRPr="00E456EC">
        <w:rPr>
          <w:rFonts w:ascii="Times New Roman" w:hAnsi="Times New Roman" w:cs="Times New Roman"/>
          <w:sz w:val="24"/>
          <w:szCs w:val="24"/>
        </w:rPr>
        <w:t>e</w:t>
      </w:r>
      <w:r w:rsidR="006C3ABF" w:rsidRPr="00E456EC">
        <w:rPr>
          <w:rFonts w:ascii="Times New Roman" w:hAnsi="Times New Roman" w:cs="Times New Roman"/>
          <w:sz w:val="24"/>
          <w:szCs w:val="24"/>
        </w:rPr>
        <w:t xml:space="preserve"> </w:t>
      </w:r>
      <w:proofErr w:type="spellStart"/>
      <w:r w:rsidR="006C3ABF" w:rsidRPr="00E456EC">
        <w:rPr>
          <w:rFonts w:ascii="Times New Roman" w:hAnsi="Times New Roman" w:cs="Times New Roman"/>
          <w:sz w:val="24"/>
          <w:szCs w:val="24"/>
        </w:rPr>
        <w:t>B</w:t>
      </w:r>
      <w:r w:rsidR="00E456EC" w:rsidRPr="00E456EC">
        <w:rPr>
          <w:rFonts w:ascii="Times New Roman" w:hAnsi="Times New Roman" w:cs="Times New Roman"/>
          <w:sz w:val="24"/>
          <w:szCs w:val="24"/>
        </w:rPr>
        <w:t>luescreen</w:t>
      </w:r>
      <w:proofErr w:type="spellEnd"/>
      <w:r w:rsidR="00E456EC" w:rsidRPr="00E456EC">
        <w:rPr>
          <w:rFonts w:ascii="Times New Roman" w:hAnsi="Times New Roman" w:cs="Times New Roman"/>
          <w:sz w:val="24"/>
          <w:szCs w:val="24"/>
        </w:rPr>
        <w:t xml:space="preserve"> Italia </w:t>
      </w:r>
      <w:proofErr w:type="spellStart"/>
      <w:r w:rsidR="00E456EC" w:rsidRPr="00E456EC">
        <w:rPr>
          <w:rFonts w:ascii="Times New Roman" w:hAnsi="Times New Roman" w:cs="Times New Roman"/>
          <w:sz w:val="24"/>
          <w:szCs w:val="24"/>
        </w:rPr>
        <w:t>snc</w:t>
      </w:r>
      <w:proofErr w:type="spellEnd"/>
    </w:p>
    <w:p w14:paraId="71A1C74D" w14:textId="77777777" w:rsidR="002022F0" w:rsidRDefault="002022F0" w:rsidP="002022F0">
      <w:pPr>
        <w:autoSpaceDE w:val="0"/>
        <w:autoSpaceDN w:val="0"/>
        <w:adjustRightInd w:val="0"/>
        <w:spacing w:after="0" w:line="240" w:lineRule="auto"/>
        <w:ind w:left="426" w:hanging="284"/>
        <w:jc w:val="both"/>
        <w:rPr>
          <w:rFonts w:ascii="Times New Roman" w:hAnsi="Times New Roman" w:cs="Times New Roman"/>
          <w:sz w:val="24"/>
          <w:szCs w:val="24"/>
          <w:highlight w:val="yellow"/>
        </w:rPr>
      </w:pPr>
    </w:p>
    <w:p w14:paraId="6667DBEB" w14:textId="77777777" w:rsidR="00DA7A1B" w:rsidRPr="002022F0" w:rsidRDefault="00DA7A1B" w:rsidP="002022F0">
      <w:pPr>
        <w:autoSpaceDE w:val="0"/>
        <w:autoSpaceDN w:val="0"/>
        <w:adjustRightInd w:val="0"/>
        <w:spacing w:after="0" w:line="240" w:lineRule="auto"/>
        <w:ind w:left="426"/>
        <w:jc w:val="both"/>
        <w:rPr>
          <w:rFonts w:ascii="Times New Roman" w:hAnsi="Times New Roman" w:cs="Times New Roman"/>
          <w:sz w:val="24"/>
          <w:szCs w:val="24"/>
          <w:lang w:bidi="it-IT"/>
        </w:rPr>
      </w:pPr>
      <w:r w:rsidRPr="002022F0">
        <w:rPr>
          <w:rFonts w:ascii="Times New Roman" w:hAnsi="Times New Roman" w:cs="Times New Roman"/>
          <w:sz w:val="24"/>
          <w:szCs w:val="24"/>
        </w:rPr>
        <w:t xml:space="preserve">In ogni caso, tutti i destinatari dei dati (tra cui anche i terzi operanti per l’archiviazione ed ai fini di adempiere agli oneri di legge) sono </w:t>
      </w:r>
      <w:r w:rsidRPr="002022F0">
        <w:rPr>
          <w:rFonts w:ascii="Times New Roman" w:hAnsi="Times New Roman" w:cs="Times New Roman"/>
          <w:sz w:val="24"/>
          <w:szCs w:val="24"/>
          <w:lang w:bidi="it-IT"/>
        </w:rPr>
        <w:t>comunque vincolati al rispetto della riservatezza di cui al GDPR</w:t>
      </w:r>
      <w:r w:rsidR="008431EA" w:rsidRPr="002022F0">
        <w:rPr>
          <w:rFonts w:ascii="Times New Roman" w:hAnsi="Times New Roman" w:cs="Times New Roman"/>
          <w:sz w:val="24"/>
          <w:szCs w:val="24"/>
          <w:lang w:bidi="it-IT"/>
        </w:rPr>
        <w:t>.</w:t>
      </w:r>
    </w:p>
    <w:p w14:paraId="396CA575" w14:textId="77777777" w:rsidR="00DA7A1B" w:rsidRPr="00CC546A" w:rsidRDefault="00DA7A1B" w:rsidP="002022F0">
      <w:pPr>
        <w:autoSpaceDE w:val="0"/>
        <w:autoSpaceDN w:val="0"/>
        <w:adjustRightInd w:val="0"/>
        <w:ind w:left="426" w:hanging="284"/>
        <w:jc w:val="both"/>
        <w:rPr>
          <w:rFonts w:ascii="Times New Roman" w:hAnsi="Times New Roman" w:cs="Times New Roman"/>
          <w:sz w:val="24"/>
          <w:szCs w:val="24"/>
        </w:rPr>
      </w:pPr>
    </w:p>
    <w:p w14:paraId="1814403D"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2022F0">
        <w:rPr>
          <w:rFonts w:ascii="Times New Roman" w:hAnsi="Times New Roman" w:cs="Times New Roman"/>
          <w:b/>
          <w:sz w:val="24"/>
          <w:szCs w:val="24"/>
        </w:rPr>
        <w:t>TRASF</w:t>
      </w:r>
      <w:r w:rsidRPr="00CC546A">
        <w:rPr>
          <w:rFonts w:ascii="Times New Roman" w:hAnsi="Times New Roman" w:cs="Times New Roman"/>
          <w:b/>
          <w:sz w:val="24"/>
          <w:szCs w:val="24"/>
        </w:rPr>
        <w:t xml:space="preserve">ERIMENTO DI DATI A UN PAESE TERZO </w:t>
      </w:r>
      <w:r w:rsidRPr="00CC546A">
        <w:rPr>
          <w:rFonts w:ascii="Times New Roman" w:hAnsi="Times New Roman" w:cs="Times New Roman"/>
          <w:sz w:val="24"/>
          <w:szCs w:val="24"/>
        </w:rPr>
        <w:t>(Artt. da 44 a 49 Regolamento 679/2016)</w:t>
      </w:r>
    </w:p>
    <w:p w14:paraId="5BF1299E" w14:textId="598716F3" w:rsidR="00134CBF" w:rsidRPr="00CC546A" w:rsidRDefault="00134CBF"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Non è previsto alcun trasferimento dei suoi dati verso un paese terzo o a un’Organizzazione internazionale (paese esterno all’</w:t>
      </w:r>
      <w:r w:rsidRPr="00804330">
        <w:rPr>
          <w:rFonts w:ascii="Times New Roman" w:hAnsi="Times New Roman" w:cs="Times New Roman"/>
          <w:sz w:val="24"/>
          <w:szCs w:val="24"/>
        </w:rPr>
        <w:t>Unione</w:t>
      </w:r>
      <w:r w:rsidR="000051F7">
        <w:rPr>
          <w:rFonts w:ascii="Times New Roman" w:hAnsi="Times New Roman" w:cs="Times New Roman"/>
          <w:sz w:val="24"/>
          <w:szCs w:val="24"/>
        </w:rPr>
        <w:t xml:space="preserve">). </w:t>
      </w:r>
    </w:p>
    <w:p w14:paraId="470BF1EC" w14:textId="77777777" w:rsidR="000051F7" w:rsidRDefault="00134CBF" w:rsidP="000051F7">
      <w:pPr>
        <w:numPr>
          <w:ilvl w:val="0"/>
          <w:numId w:val="5"/>
        </w:numPr>
        <w:tabs>
          <w:tab w:val="left" w:pos="567"/>
        </w:tabs>
        <w:autoSpaceDE w:val="0"/>
        <w:autoSpaceDN w:val="0"/>
        <w:adjustRightInd w:val="0"/>
        <w:spacing w:after="0" w:line="240" w:lineRule="auto"/>
        <w:ind w:left="284" w:hanging="142"/>
        <w:jc w:val="both"/>
        <w:rPr>
          <w:rFonts w:ascii="Times New Roman" w:hAnsi="Times New Roman" w:cs="Times New Roman"/>
          <w:b/>
          <w:sz w:val="24"/>
          <w:szCs w:val="24"/>
        </w:rPr>
      </w:pPr>
      <w:r w:rsidRPr="00CC546A">
        <w:rPr>
          <w:rFonts w:ascii="Times New Roman" w:hAnsi="Times New Roman" w:cs="Times New Roman"/>
          <w:b/>
          <w:sz w:val="24"/>
          <w:szCs w:val="24"/>
        </w:rPr>
        <w:t>PERIODO DI CONSERVAZIONE DEI DATI PERSONALI</w:t>
      </w:r>
    </w:p>
    <w:p w14:paraId="69C91F42" w14:textId="791B7DEC" w:rsidR="00EF4A0F" w:rsidRPr="00EF4A0F" w:rsidRDefault="00EF4A0F" w:rsidP="00EF4A0F">
      <w:pPr>
        <w:pStyle w:val="Paragrafoelenco"/>
        <w:autoSpaceDE w:val="0"/>
        <w:autoSpaceDN w:val="0"/>
        <w:adjustRightInd w:val="0"/>
        <w:jc w:val="both"/>
        <w:rPr>
          <w:rFonts w:ascii="Bodoni Bk BT" w:hAnsi="Bodoni Bk BT" w:cs="Arial"/>
        </w:rPr>
      </w:pPr>
      <w:r w:rsidRPr="00EF4A0F">
        <w:rPr>
          <w:rFonts w:ascii="Bodoni Bk BT" w:hAnsi="Bodoni Bk BT" w:cs="Arial"/>
        </w:rPr>
        <w:t>I Suoi dati personali saranno conservati per il periodo di tempo prescritto dalla legge in conformità con le norme che regolano gli archivi degli enti pubblici e comunque</w:t>
      </w:r>
      <w:bookmarkStart w:id="1" w:name="_GoBack"/>
      <w:bookmarkEnd w:id="1"/>
      <w:r w:rsidRPr="00EF4A0F">
        <w:rPr>
          <w:rFonts w:ascii="Bodoni Bk BT" w:hAnsi="Bodoni Bk BT" w:cs="Arial"/>
        </w:rPr>
        <w:t xml:space="preserve"> nel termine necessario per il conseguimento delle finalità per le quali sono stati raccolti e trattati.</w:t>
      </w:r>
    </w:p>
    <w:p w14:paraId="75551854"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bookmarkStart w:id="2" w:name="_Hlk508877587"/>
      <w:r w:rsidRPr="00CC546A">
        <w:rPr>
          <w:rFonts w:ascii="Times New Roman" w:hAnsi="Times New Roman" w:cs="Times New Roman"/>
          <w:b/>
          <w:sz w:val="24"/>
          <w:szCs w:val="24"/>
        </w:rPr>
        <w:t xml:space="preserve">DIRITTI DELL’INTERESSATO </w:t>
      </w:r>
      <w:r w:rsidRPr="00CC546A">
        <w:rPr>
          <w:rFonts w:ascii="Times New Roman" w:hAnsi="Times New Roman" w:cs="Times New Roman"/>
          <w:sz w:val="24"/>
          <w:szCs w:val="24"/>
        </w:rPr>
        <w:t>(artt. da 13 a 22 del Regolamento 679/2016)</w:t>
      </w:r>
    </w:p>
    <w:p w14:paraId="5C934474" w14:textId="77777777" w:rsidR="00134CBF" w:rsidRPr="00CC546A" w:rsidRDefault="00134CBF" w:rsidP="002022F0">
      <w:pPr>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Lei ha diritto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w:t>
      </w:r>
      <w:r w:rsidR="0015569F">
        <w:rPr>
          <w:rFonts w:ascii="Times New Roman" w:hAnsi="Times New Roman" w:cs="Times New Roman"/>
          <w:sz w:val="24"/>
          <w:szCs w:val="24"/>
        </w:rPr>
        <w:t>.</w:t>
      </w:r>
      <w:r w:rsidRPr="00CC546A">
        <w:rPr>
          <w:rFonts w:ascii="Times New Roman" w:hAnsi="Times New Roman" w:cs="Times New Roman"/>
          <w:sz w:val="24"/>
          <w:szCs w:val="24"/>
        </w:rPr>
        <w:t xml:space="preserve"> </w:t>
      </w:r>
    </w:p>
    <w:bookmarkEnd w:id="2"/>
    <w:p w14:paraId="18B5EC63"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CC546A">
        <w:rPr>
          <w:rFonts w:ascii="Times New Roman" w:hAnsi="Times New Roman" w:cs="Times New Roman"/>
          <w:b/>
          <w:sz w:val="24"/>
          <w:szCs w:val="24"/>
        </w:rPr>
        <w:t xml:space="preserve">DIRITTO DI REVOCA </w:t>
      </w:r>
      <w:r w:rsidRPr="00CC546A">
        <w:rPr>
          <w:rFonts w:ascii="Times New Roman" w:hAnsi="Times New Roman" w:cs="Times New Roman"/>
          <w:sz w:val="24"/>
          <w:szCs w:val="24"/>
        </w:rPr>
        <w:t>(art. 13, comma 2, lettera c) del Regolamento)</w:t>
      </w:r>
    </w:p>
    <w:p w14:paraId="163A4811" w14:textId="2047A153" w:rsidR="00E15EFB" w:rsidRPr="005E29D3" w:rsidRDefault="00134CBF" w:rsidP="002022F0">
      <w:pPr>
        <w:autoSpaceDE w:val="0"/>
        <w:autoSpaceDN w:val="0"/>
        <w:adjustRightInd w:val="0"/>
        <w:ind w:left="426"/>
        <w:jc w:val="both"/>
        <w:rPr>
          <w:rFonts w:ascii="Times New Roman" w:hAnsi="Times New Roman" w:cs="Times New Roman"/>
          <w:sz w:val="24"/>
          <w:szCs w:val="24"/>
          <w:highlight w:val="yellow"/>
        </w:rPr>
      </w:pPr>
      <w:r w:rsidRPr="00CC546A">
        <w:rPr>
          <w:rFonts w:ascii="Times New Roman" w:hAnsi="Times New Roman" w:cs="Times New Roman"/>
          <w:sz w:val="24"/>
          <w:szCs w:val="24"/>
        </w:rPr>
        <w:t>Lei ha il diritto di revocare in qualsiasi momento il consenso fornito per le finalità di cui al Punto 4., lettera i) della presente informativa e il consenso al trasfe</w:t>
      </w:r>
      <w:r w:rsidRPr="002022F0">
        <w:rPr>
          <w:rFonts w:ascii="Times New Roman" w:hAnsi="Times New Roman" w:cs="Times New Roman"/>
          <w:sz w:val="24"/>
          <w:szCs w:val="24"/>
        </w:rPr>
        <w:t>rimento dei dati in paesi terzi, senza pregiudicare la liceità del trattamento basata sul consenso prestato prima della revoca in oggetto.</w:t>
      </w:r>
      <w:r w:rsidR="00E15EFB" w:rsidRPr="002022F0">
        <w:rPr>
          <w:rFonts w:ascii="Times New Roman" w:hAnsi="Times New Roman" w:cs="Times New Roman"/>
          <w:sz w:val="24"/>
          <w:szCs w:val="24"/>
        </w:rPr>
        <w:t xml:space="preserve"> Si fa presente che qualora l’interessato opti per revocare il consenso, ciò potrebbe influire sulla </w:t>
      </w:r>
      <w:r w:rsidR="002532B1">
        <w:rPr>
          <w:rFonts w:ascii="Times New Roman" w:hAnsi="Times New Roman" w:cs="Times New Roman"/>
          <w:sz w:val="24"/>
          <w:szCs w:val="24"/>
        </w:rPr>
        <w:t xml:space="preserve">possibilità di svolgere </w:t>
      </w:r>
      <w:r w:rsidR="00E15EFB" w:rsidRPr="002022F0">
        <w:rPr>
          <w:rFonts w:ascii="Times New Roman" w:hAnsi="Times New Roman" w:cs="Times New Roman"/>
          <w:sz w:val="24"/>
          <w:szCs w:val="24"/>
        </w:rPr>
        <w:t xml:space="preserve">la procedura </w:t>
      </w:r>
      <w:r w:rsidR="000051F7">
        <w:rPr>
          <w:rFonts w:ascii="Times New Roman" w:hAnsi="Times New Roman" w:cs="Times New Roman"/>
          <w:sz w:val="24"/>
          <w:szCs w:val="24"/>
        </w:rPr>
        <w:t>ammissione richiesta</w:t>
      </w:r>
      <w:r w:rsidR="00E15EFB" w:rsidRPr="002022F0">
        <w:rPr>
          <w:rFonts w:ascii="Times New Roman" w:hAnsi="Times New Roman" w:cs="Times New Roman"/>
          <w:sz w:val="24"/>
          <w:szCs w:val="24"/>
        </w:rPr>
        <w:t>.</w:t>
      </w:r>
    </w:p>
    <w:p w14:paraId="54EB6D32" w14:textId="77777777" w:rsidR="00134CBF" w:rsidRDefault="00134CBF" w:rsidP="002022F0">
      <w:pPr>
        <w:autoSpaceDE w:val="0"/>
        <w:autoSpaceDN w:val="0"/>
        <w:adjustRightInd w:val="0"/>
        <w:ind w:left="426" w:hanging="284"/>
        <w:jc w:val="both"/>
        <w:rPr>
          <w:rFonts w:ascii="Times New Roman" w:hAnsi="Times New Roman" w:cs="Times New Roman"/>
          <w:sz w:val="24"/>
          <w:szCs w:val="24"/>
        </w:rPr>
      </w:pPr>
    </w:p>
    <w:p w14:paraId="66C8F9C5" w14:textId="1689635E" w:rsidR="00E15EFB" w:rsidRDefault="00E15EFB" w:rsidP="002022F0">
      <w:pPr>
        <w:autoSpaceDE w:val="0"/>
        <w:autoSpaceDN w:val="0"/>
        <w:adjustRightInd w:val="0"/>
        <w:ind w:left="426"/>
        <w:jc w:val="both"/>
        <w:rPr>
          <w:rFonts w:ascii="Times New Roman" w:hAnsi="Times New Roman" w:cs="Times New Roman"/>
          <w:sz w:val="24"/>
          <w:szCs w:val="24"/>
          <w:highlight w:val="yellow"/>
        </w:rPr>
      </w:pPr>
      <w:r w:rsidRPr="002022F0">
        <w:rPr>
          <w:rFonts w:ascii="Times New Roman" w:hAnsi="Times New Roman" w:cs="Times New Roman"/>
          <w:sz w:val="24"/>
          <w:szCs w:val="24"/>
        </w:rPr>
        <w:t>L’esercizio di tutti i diritti predetti potrà essere</w:t>
      </w:r>
      <w:r w:rsidR="002532B1">
        <w:rPr>
          <w:rFonts w:ascii="Times New Roman" w:hAnsi="Times New Roman" w:cs="Times New Roman"/>
          <w:sz w:val="24"/>
          <w:szCs w:val="24"/>
        </w:rPr>
        <w:t xml:space="preserve"> azionato</w:t>
      </w:r>
      <w:r w:rsidRPr="002022F0">
        <w:rPr>
          <w:rFonts w:ascii="Times New Roman" w:hAnsi="Times New Roman" w:cs="Times New Roman"/>
          <w:sz w:val="24"/>
          <w:szCs w:val="24"/>
        </w:rPr>
        <w:t xml:space="preserve"> in ogni momento scrivendo al Titolare del trattamento (Consiglio dell’Ordine degli Avvocati di Reggio Emilia) </w:t>
      </w:r>
      <w:r w:rsidR="00162EF0" w:rsidRPr="00E456EC">
        <w:rPr>
          <w:rFonts w:ascii="Times New Roman" w:hAnsi="Times New Roman" w:cs="Times New Roman"/>
          <w:sz w:val="24"/>
          <w:szCs w:val="24"/>
        </w:rPr>
        <w:t>alla PEC</w:t>
      </w:r>
      <w:r w:rsidR="00804330" w:rsidRPr="00E456EC">
        <w:rPr>
          <w:rFonts w:ascii="Times New Roman" w:hAnsi="Times New Roman" w:cs="Times New Roman"/>
          <w:sz w:val="24"/>
          <w:szCs w:val="24"/>
        </w:rPr>
        <w:t xml:space="preserve"> </w:t>
      </w:r>
      <w:r w:rsidR="00EF4A0F" w:rsidRPr="00EF4A0F">
        <w:rPr>
          <w:rFonts w:ascii="Times New Roman" w:hAnsi="Times New Roman" w:cs="Times New Roman"/>
          <w:sz w:val="24"/>
          <w:szCs w:val="24"/>
        </w:rPr>
        <w:t>ord.reggioemilia@cert.legalmail.it</w:t>
      </w:r>
      <w:r w:rsidR="00EF4A0F">
        <w:rPr>
          <w:rFonts w:ascii="Times New Roman" w:hAnsi="Times New Roman" w:cs="Times New Roman"/>
          <w:sz w:val="24"/>
          <w:szCs w:val="24"/>
        </w:rPr>
        <w:t>.</w:t>
      </w:r>
    </w:p>
    <w:p w14:paraId="4722D5E7" w14:textId="77777777" w:rsidR="00E15EFB" w:rsidRPr="00CC546A" w:rsidRDefault="00E15EFB" w:rsidP="002022F0">
      <w:pPr>
        <w:autoSpaceDE w:val="0"/>
        <w:autoSpaceDN w:val="0"/>
        <w:adjustRightInd w:val="0"/>
        <w:ind w:left="426" w:hanging="284"/>
        <w:jc w:val="both"/>
        <w:rPr>
          <w:rFonts w:ascii="Times New Roman" w:hAnsi="Times New Roman" w:cs="Times New Roman"/>
          <w:sz w:val="24"/>
          <w:szCs w:val="24"/>
        </w:rPr>
      </w:pPr>
    </w:p>
    <w:p w14:paraId="1E74E8DE" w14:textId="77777777" w:rsidR="00134CBF" w:rsidRPr="002022F0" w:rsidRDefault="00E15EFB"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2022F0">
        <w:rPr>
          <w:rFonts w:ascii="Times New Roman" w:hAnsi="Times New Roman" w:cs="Times New Roman"/>
          <w:b/>
          <w:sz w:val="24"/>
          <w:szCs w:val="24"/>
        </w:rPr>
        <w:t>A</w:t>
      </w:r>
      <w:r w:rsidR="00134CBF" w:rsidRPr="002022F0">
        <w:rPr>
          <w:rFonts w:ascii="Times New Roman" w:hAnsi="Times New Roman" w:cs="Times New Roman"/>
          <w:b/>
          <w:sz w:val="24"/>
          <w:szCs w:val="24"/>
        </w:rPr>
        <w:t>UTORITÀ DI CONTROLLO</w:t>
      </w:r>
    </w:p>
    <w:p w14:paraId="06166059" w14:textId="77777777" w:rsidR="00E15EFB" w:rsidRPr="002022F0" w:rsidRDefault="00E15EFB" w:rsidP="002022F0">
      <w:pPr>
        <w:autoSpaceDE w:val="0"/>
        <w:autoSpaceDN w:val="0"/>
        <w:adjustRightInd w:val="0"/>
        <w:ind w:left="426"/>
        <w:jc w:val="both"/>
        <w:rPr>
          <w:rFonts w:ascii="Times New Roman" w:hAnsi="Times New Roman" w:cs="Times New Roman"/>
          <w:sz w:val="24"/>
          <w:szCs w:val="24"/>
        </w:rPr>
      </w:pPr>
      <w:r w:rsidRPr="002022F0">
        <w:rPr>
          <w:rFonts w:ascii="Times New Roman" w:hAnsi="Times New Roman" w:cs="Times New Roman"/>
          <w:sz w:val="24"/>
          <w:szCs w:val="24"/>
        </w:rPr>
        <w:t>Qualora Lei ritenga che il trattamento che la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 (http://www.garanteprivacy.it/).</w:t>
      </w:r>
    </w:p>
    <w:p w14:paraId="237AE5B0" w14:textId="77777777" w:rsidR="00134CBF" w:rsidRDefault="00134CBF" w:rsidP="002022F0">
      <w:pPr>
        <w:autoSpaceDE w:val="0"/>
        <w:autoSpaceDN w:val="0"/>
        <w:adjustRightInd w:val="0"/>
        <w:ind w:left="426" w:hanging="284"/>
        <w:jc w:val="both"/>
        <w:rPr>
          <w:rFonts w:ascii="Times New Roman" w:hAnsi="Times New Roman" w:cs="Times New Roman"/>
          <w:b/>
          <w:sz w:val="24"/>
          <w:szCs w:val="24"/>
        </w:rPr>
      </w:pPr>
    </w:p>
    <w:p w14:paraId="3CCA62FC" w14:textId="77777777" w:rsidR="00134CBF" w:rsidRPr="002022F0"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2022F0">
        <w:rPr>
          <w:rFonts w:ascii="Times New Roman" w:hAnsi="Times New Roman" w:cs="Times New Roman"/>
          <w:b/>
          <w:sz w:val="24"/>
          <w:szCs w:val="24"/>
        </w:rPr>
        <w:t>EVENTUALI CONSEGUENZE DEL RIFIUTO DI RISPONDERE</w:t>
      </w:r>
    </w:p>
    <w:p w14:paraId="3B44336A" w14:textId="68694394" w:rsidR="00134CBF" w:rsidRPr="00CC546A" w:rsidRDefault="00C213FD" w:rsidP="002022F0">
      <w:pPr>
        <w:autoSpaceDE w:val="0"/>
        <w:autoSpaceDN w:val="0"/>
        <w:adjustRightInd w:val="0"/>
        <w:ind w:left="426"/>
        <w:jc w:val="both"/>
        <w:rPr>
          <w:rFonts w:ascii="Times New Roman" w:hAnsi="Times New Roman" w:cs="Times New Roman"/>
          <w:sz w:val="24"/>
          <w:szCs w:val="24"/>
        </w:rPr>
      </w:pPr>
      <w:r w:rsidRPr="002022F0">
        <w:rPr>
          <w:rFonts w:ascii="Times New Roman" w:hAnsi="Times New Roman" w:cs="Times New Roman"/>
          <w:sz w:val="24"/>
          <w:szCs w:val="24"/>
        </w:rPr>
        <w:t xml:space="preserve">Il conferimento dei dati è necessario ai fini dello svolgimento delle finalità di cui al punto </w:t>
      </w:r>
      <w:r w:rsidR="002022F0" w:rsidRPr="002022F0">
        <w:rPr>
          <w:rFonts w:ascii="Times New Roman" w:hAnsi="Times New Roman" w:cs="Times New Roman"/>
          <w:sz w:val="24"/>
          <w:szCs w:val="24"/>
        </w:rPr>
        <w:t>4</w:t>
      </w:r>
      <w:r w:rsidRPr="002022F0">
        <w:rPr>
          <w:rFonts w:ascii="Times New Roman" w:hAnsi="Times New Roman" w:cs="Times New Roman"/>
          <w:sz w:val="24"/>
          <w:szCs w:val="24"/>
        </w:rPr>
        <w:t xml:space="preserve">). Il rifiuto da parte dell’interessato di conferire i dati personali comporta l’impossibilità di avviare la procedura </w:t>
      </w:r>
      <w:r w:rsidR="000051F7">
        <w:rPr>
          <w:rFonts w:ascii="Times New Roman" w:hAnsi="Times New Roman" w:cs="Times New Roman"/>
          <w:sz w:val="24"/>
          <w:szCs w:val="24"/>
        </w:rPr>
        <w:t>ammissione al Patrocinio a spese dello Stato.</w:t>
      </w:r>
    </w:p>
    <w:p w14:paraId="4275497E" w14:textId="77777777" w:rsidR="00134CBF" w:rsidRPr="00CC546A" w:rsidRDefault="00134CBF" w:rsidP="002022F0">
      <w:pPr>
        <w:autoSpaceDE w:val="0"/>
        <w:autoSpaceDN w:val="0"/>
        <w:adjustRightInd w:val="0"/>
        <w:ind w:left="426" w:hanging="284"/>
        <w:jc w:val="both"/>
        <w:rPr>
          <w:rFonts w:ascii="Times New Roman" w:hAnsi="Times New Roman" w:cs="Times New Roman"/>
          <w:sz w:val="24"/>
          <w:szCs w:val="24"/>
        </w:rPr>
      </w:pPr>
    </w:p>
    <w:p w14:paraId="28913467" w14:textId="77777777" w:rsidR="00134CBF" w:rsidRPr="00CC546A" w:rsidRDefault="00134CBF" w:rsidP="002022F0">
      <w:pPr>
        <w:numPr>
          <w:ilvl w:val="0"/>
          <w:numId w:val="5"/>
        </w:numPr>
        <w:autoSpaceDE w:val="0"/>
        <w:autoSpaceDN w:val="0"/>
        <w:adjustRightInd w:val="0"/>
        <w:spacing w:after="0" w:line="240" w:lineRule="auto"/>
        <w:ind w:left="426" w:hanging="284"/>
        <w:jc w:val="both"/>
        <w:rPr>
          <w:rFonts w:ascii="Times New Roman" w:hAnsi="Times New Roman" w:cs="Times New Roman"/>
          <w:b/>
          <w:sz w:val="24"/>
          <w:szCs w:val="24"/>
        </w:rPr>
      </w:pPr>
      <w:r w:rsidRPr="00CC546A">
        <w:rPr>
          <w:rFonts w:ascii="Times New Roman" w:hAnsi="Times New Roman" w:cs="Times New Roman"/>
          <w:b/>
          <w:sz w:val="24"/>
          <w:szCs w:val="24"/>
        </w:rPr>
        <w:t xml:space="preserve">PROCESSO DECISIONALE AUTOMATIZZATO </w:t>
      </w:r>
      <w:r w:rsidRPr="00CC546A">
        <w:rPr>
          <w:rFonts w:ascii="Times New Roman" w:hAnsi="Times New Roman" w:cs="Times New Roman"/>
          <w:sz w:val="24"/>
          <w:szCs w:val="24"/>
        </w:rPr>
        <w:t>(art. 22 del Regolamento (UE) 679/2016)</w:t>
      </w:r>
    </w:p>
    <w:p w14:paraId="65940DC9" w14:textId="77777777" w:rsidR="00134CBF" w:rsidRPr="00CC546A" w:rsidRDefault="00134CBF" w:rsidP="002022F0">
      <w:pPr>
        <w:tabs>
          <w:tab w:val="left" w:pos="567"/>
        </w:tabs>
        <w:autoSpaceDE w:val="0"/>
        <w:autoSpaceDN w:val="0"/>
        <w:adjustRightInd w:val="0"/>
        <w:ind w:left="426"/>
        <w:jc w:val="both"/>
        <w:rPr>
          <w:rFonts w:ascii="Times New Roman" w:hAnsi="Times New Roman" w:cs="Times New Roman"/>
          <w:sz w:val="24"/>
          <w:szCs w:val="24"/>
        </w:rPr>
      </w:pPr>
      <w:r w:rsidRPr="00CC546A">
        <w:rPr>
          <w:rFonts w:ascii="Times New Roman" w:hAnsi="Times New Roman" w:cs="Times New Roman"/>
          <w:sz w:val="24"/>
          <w:szCs w:val="24"/>
        </w:rPr>
        <w:t>I suoi dati non saranno inseriti all’interno di alcun processo decisionale automatizzato.</w:t>
      </w:r>
    </w:p>
    <w:p w14:paraId="607CCB40" w14:textId="77777777" w:rsidR="000051F7" w:rsidRDefault="000051F7" w:rsidP="00CC546A">
      <w:pPr>
        <w:pStyle w:val="Default"/>
        <w:widowControl w:val="0"/>
        <w:spacing w:line="360" w:lineRule="auto"/>
        <w:jc w:val="center"/>
        <w:rPr>
          <w:rFonts w:ascii="Times New Roman" w:hAnsi="Times New Roman" w:cs="Times New Roman"/>
          <w:b/>
          <w:color w:val="auto"/>
        </w:rPr>
      </w:pPr>
    </w:p>
    <w:p w14:paraId="00D6CBF6" w14:textId="77777777" w:rsidR="002022F0" w:rsidRPr="00CC546A" w:rsidRDefault="002022F0" w:rsidP="000051F7">
      <w:pPr>
        <w:pStyle w:val="Default"/>
        <w:widowControl w:val="0"/>
        <w:spacing w:line="360" w:lineRule="auto"/>
        <w:rPr>
          <w:rFonts w:ascii="Times New Roman" w:hAnsi="Times New Roman" w:cs="Times New Roman"/>
          <w:b/>
          <w:color w:val="auto"/>
        </w:rPr>
      </w:pPr>
    </w:p>
    <w:p w14:paraId="4B5B4C8C" w14:textId="77777777" w:rsidR="00CC546A" w:rsidRPr="00CC546A" w:rsidRDefault="00CC546A" w:rsidP="00CC546A">
      <w:pPr>
        <w:pStyle w:val="Default"/>
        <w:widowControl w:val="0"/>
        <w:spacing w:line="360" w:lineRule="auto"/>
        <w:jc w:val="center"/>
        <w:rPr>
          <w:rFonts w:ascii="Times New Roman" w:hAnsi="Times New Roman" w:cs="Times New Roman"/>
          <w:b/>
          <w:color w:val="auto"/>
        </w:rPr>
      </w:pPr>
    </w:p>
    <w:p w14:paraId="089468D6" w14:textId="77777777" w:rsidR="00CC546A" w:rsidRPr="00CC546A" w:rsidRDefault="00CC546A" w:rsidP="00CC546A">
      <w:pPr>
        <w:pStyle w:val="Default"/>
        <w:widowControl w:val="0"/>
        <w:spacing w:line="360" w:lineRule="auto"/>
        <w:jc w:val="center"/>
        <w:rPr>
          <w:rFonts w:ascii="Times New Roman" w:hAnsi="Times New Roman" w:cs="Times New Roman"/>
          <w:b/>
          <w:color w:val="auto"/>
        </w:rPr>
      </w:pPr>
      <w:r w:rsidRPr="00CC546A">
        <w:rPr>
          <w:rFonts w:ascii="Times New Roman" w:hAnsi="Times New Roman" w:cs="Times New Roman"/>
          <w:b/>
          <w:color w:val="auto"/>
        </w:rPr>
        <w:t>CONSENSO AL TRATTAMENTO DEI DATI PERSONALI</w:t>
      </w:r>
    </w:p>
    <w:p w14:paraId="40868DBE" w14:textId="77777777" w:rsidR="00CC546A" w:rsidRPr="00CC546A" w:rsidRDefault="00CC546A" w:rsidP="00CC546A">
      <w:pPr>
        <w:pStyle w:val="Default"/>
        <w:widowControl w:val="0"/>
        <w:spacing w:line="360" w:lineRule="auto"/>
        <w:jc w:val="center"/>
        <w:rPr>
          <w:rFonts w:ascii="Times New Roman" w:hAnsi="Times New Roman" w:cs="Times New Roman"/>
          <w:b/>
          <w:color w:val="auto"/>
        </w:rPr>
      </w:pPr>
    </w:p>
    <w:p w14:paraId="04F88E1D" w14:textId="77777777" w:rsidR="00CC546A" w:rsidRPr="00CC546A" w:rsidRDefault="00CC546A" w:rsidP="00CC546A">
      <w:pPr>
        <w:pStyle w:val="Default"/>
        <w:widowControl w:val="0"/>
        <w:spacing w:line="360" w:lineRule="auto"/>
        <w:jc w:val="both"/>
        <w:rPr>
          <w:rFonts w:ascii="Times New Roman" w:hAnsi="Times New Roman" w:cs="Times New Roman"/>
          <w:color w:val="auto"/>
        </w:rPr>
      </w:pPr>
      <w:r w:rsidRPr="00CC546A">
        <w:rPr>
          <w:rFonts w:ascii="Times New Roman" w:hAnsi="Times New Roman" w:cs="Times New Roman"/>
          <w:color w:val="auto"/>
        </w:rPr>
        <w:t xml:space="preserve">Il/la sottoscritto/a _____________________________________________________________________________, </w:t>
      </w:r>
    </w:p>
    <w:p w14:paraId="4E70AB14" w14:textId="77777777" w:rsidR="00CC546A" w:rsidRPr="00CC546A" w:rsidRDefault="00CC546A" w:rsidP="00CC546A">
      <w:pPr>
        <w:pStyle w:val="Default"/>
        <w:widowControl w:val="0"/>
        <w:spacing w:line="360" w:lineRule="auto"/>
        <w:jc w:val="both"/>
        <w:rPr>
          <w:rFonts w:ascii="Times New Roman" w:hAnsi="Times New Roman" w:cs="Times New Roman"/>
          <w:color w:val="auto"/>
          <w:lang w:bidi="it-IT"/>
        </w:rPr>
      </w:pPr>
      <w:r w:rsidRPr="00CC546A">
        <w:rPr>
          <w:rFonts w:ascii="Times New Roman" w:hAnsi="Times New Roman" w:cs="Times New Roman"/>
          <w:color w:val="auto"/>
        </w:rPr>
        <w:t xml:space="preserve">nella mia qualità di _______________________________________________________________________, assistito dall’avvocato _______________________________________________________________________, </w:t>
      </w:r>
      <w:r w:rsidRPr="00CC546A">
        <w:rPr>
          <w:rFonts w:ascii="Times New Roman" w:hAnsi="Times New Roman" w:cs="Times New Roman"/>
          <w:color w:val="auto"/>
          <w:lang w:bidi="it-IT"/>
        </w:rPr>
        <w:t xml:space="preserve">acquisite tutte le informazioni fornite dal Titolare del trattamento ai sensi degli artt. 13 - 14 del Reg. 2016/679/UE (GDPR), ritenendo le stesse trasparenti ed espresse in modo chiaro, </w:t>
      </w:r>
    </w:p>
    <w:p w14:paraId="535FEF1D" w14:textId="77777777" w:rsidR="00CC546A" w:rsidRPr="00CC546A" w:rsidRDefault="00CC546A" w:rsidP="00CC546A">
      <w:pPr>
        <w:pStyle w:val="Default"/>
        <w:widowControl w:val="0"/>
        <w:spacing w:line="360" w:lineRule="auto"/>
        <w:jc w:val="center"/>
        <w:rPr>
          <w:rFonts w:ascii="Times New Roman" w:hAnsi="Times New Roman" w:cs="Times New Roman"/>
          <w:b/>
          <w:color w:val="auto"/>
        </w:rPr>
      </w:pPr>
      <w:r w:rsidRPr="00CC546A">
        <w:rPr>
          <w:rFonts w:ascii="Times New Roman" w:hAnsi="Times New Roman" w:cs="Times New Roman"/>
          <w:b/>
          <w:color w:val="auto"/>
        </w:rPr>
        <w:t>ACCONSENTO</w:t>
      </w:r>
    </w:p>
    <w:p w14:paraId="22650500" w14:textId="77777777" w:rsidR="00CC546A" w:rsidRPr="00CC546A" w:rsidRDefault="00CC546A" w:rsidP="00CC546A">
      <w:pPr>
        <w:widowControl w:val="0"/>
        <w:spacing w:line="360" w:lineRule="auto"/>
        <w:jc w:val="both"/>
        <w:rPr>
          <w:rFonts w:ascii="Times New Roman" w:hAnsi="Times New Roman" w:cs="Times New Roman"/>
          <w:sz w:val="24"/>
          <w:szCs w:val="24"/>
        </w:rPr>
      </w:pPr>
      <w:r w:rsidRPr="00CC546A">
        <w:rPr>
          <w:rFonts w:ascii="Times New Roman" w:hAnsi="Times New Roman" w:cs="Times New Roman"/>
          <w:sz w:val="24"/>
          <w:szCs w:val="24"/>
        </w:rPr>
        <w:t>ai sensi e per gli effetti dell’art. 7 e ss. del Regolamento UE 2016/679, al trattamento dei miei dati personali,</w:t>
      </w:r>
      <w:r w:rsidRPr="00CC546A">
        <w:rPr>
          <w:rFonts w:ascii="Times New Roman" w:hAnsi="Times New Roman" w:cs="Times New Roman"/>
          <w:sz w:val="24"/>
          <w:szCs w:val="24"/>
          <w:lang w:bidi="it-IT"/>
        </w:rPr>
        <w:t xml:space="preserve"> ivi compresi quelli sensibili e giudiziari,</w:t>
      </w:r>
      <w:r w:rsidRPr="00CC546A">
        <w:rPr>
          <w:rFonts w:ascii="Times New Roman" w:hAnsi="Times New Roman" w:cs="Times New Roman"/>
          <w:sz w:val="24"/>
          <w:szCs w:val="24"/>
        </w:rPr>
        <w:t xml:space="preserve"> secondo tutto quanto indicato e nei limiti di cui all’informativa allegata.  </w:t>
      </w:r>
    </w:p>
    <w:p w14:paraId="187DA632" w14:textId="77777777" w:rsidR="00CC546A" w:rsidRPr="00CC546A" w:rsidRDefault="00CC546A" w:rsidP="00CC546A">
      <w:pPr>
        <w:widowControl w:val="0"/>
        <w:spacing w:line="360" w:lineRule="auto"/>
        <w:jc w:val="both"/>
        <w:rPr>
          <w:rFonts w:ascii="Times New Roman" w:hAnsi="Times New Roman" w:cs="Times New Roman"/>
          <w:sz w:val="24"/>
          <w:szCs w:val="24"/>
        </w:rPr>
      </w:pPr>
      <w:r w:rsidRPr="00CC546A">
        <w:rPr>
          <w:rFonts w:ascii="Times New Roman" w:hAnsi="Times New Roman" w:cs="Times New Roman"/>
          <w:sz w:val="24"/>
          <w:szCs w:val="24"/>
        </w:rPr>
        <w:t>Letto, confermato e sottoscritto.</w:t>
      </w:r>
    </w:p>
    <w:p w14:paraId="275D93CC" w14:textId="77777777" w:rsidR="00CC546A" w:rsidRPr="00CC546A" w:rsidRDefault="00CC546A" w:rsidP="00CC546A">
      <w:pPr>
        <w:widowControl w:val="0"/>
        <w:spacing w:line="360" w:lineRule="auto"/>
        <w:jc w:val="both"/>
        <w:rPr>
          <w:rFonts w:ascii="Times New Roman" w:hAnsi="Times New Roman" w:cs="Times New Roman"/>
          <w:sz w:val="24"/>
          <w:szCs w:val="24"/>
        </w:rPr>
      </w:pPr>
      <w:r w:rsidRPr="00CC546A">
        <w:rPr>
          <w:rFonts w:ascii="Times New Roman" w:hAnsi="Times New Roman" w:cs="Times New Roman"/>
          <w:sz w:val="24"/>
          <w:szCs w:val="24"/>
        </w:rPr>
        <w:t>Luogo e data __________________________</w:t>
      </w:r>
    </w:p>
    <w:p w14:paraId="4BFBC576" w14:textId="77777777" w:rsidR="00CC546A" w:rsidRPr="00CC546A" w:rsidRDefault="00CC546A" w:rsidP="00CC546A">
      <w:pPr>
        <w:widowControl w:val="0"/>
        <w:spacing w:line="360" w:lineRule="auto"/>
        <w:ind w:left="4248" w:firstLine="708"/>
        <w:contextualSpacing/>
        <w:jc w:val="both"/>
        <w:rPr>
          <w:rFonts w:ascii="Times New Roman" w:hAnsi="Times New Roman" w:cs="Times New Roman"/>
          <w:sz w:val="24"/>
          <w:szCs w:val="24"/>
        </w:rPr>
      </w:pPr>
      <w:r w:rsidRPr="00CC546A">
        <w:rPr>
          <w:rFonts w:ascii="Times New Roman" w:hAnsi="Times New Roman" w:cs="Times New Roman"/>
          <w:sz w:val="24"/>
          <w:szCs w:val="24"/>
        </w:rPr>
        <w:t>Firma della parte (per esteso e leggibile)</w:t>
      </w:r>
    </w:p>
    <w:p w14:paraId="14D31D3B" w14:textId="77777777" w:rsidR="00CC546A" w:rsidRPr="00CC546A" w:rsidRDefault="00CC546A" w:rsidP="00CC546A">
      <w:pPr>
        <w:widowControl w:val="0"/>
        <w:spacing w:line="360" w:lineRule="auto"/>
        <w:ind w:left="4248" w:firstLine="708"/>
        <w:contextualSpacing/>
        <w:jc w:val="both"/>
        <w:rPr>
          <w:rFonts w:ascii="Times New Roman" w:hAnsi="Times New Roman" w:cs="Times New Roman"/>
          <w:sz w:val="24"/>
          <w:szCs w:val="24"/>
        </w:rPr>
      </w:pPr>
    </w:p>
    <w:p w14:paraId="0215205A" w14:textId="77777777" w:rsidR="00134CBF" w:rsidRPr="004B29A7" w:rsidRDefault="00CC546A" w:rsidP="00E043FB">
      <w:pPr>
        <w:widowControl w:val="0"/>
        <w:spacing w:line="360" w:lineRule="auto"/>
        <w:jc w:val="both"/>
        <w:rPr>
          <w:rFonts w:ascii="Times New Roman" w:hAnsi="Times New Roman" w:cs="Times New Roman"/>
          <w:sz w:val="18"/>
          <w:szCs w:val="20"/>
        </w:rPr>
      </w:pPr>
      <w:r w:rsidRPr="00CC546A">
        <w:rPr>
          <w:rFonts w:ascii="Times New Roman" w:hAnsi="Times New Roman" w:cs="Times New Roman"/>
          <w:sz w:val="24"/>
          <w:szCs w:val="24"/>
        </w:rPr>
        <w:tab/>
      </w:r>
      <w:r w:rsidRPr="00CC546A">
        <w:rPr>
          <w:rFonts w:ascii="Times New Roman" w:hAnsi="Times New Roman" w:cs="Times New Roman"/>
          <w:sz w:val="24"/>
          <w:szCs w:val="24"/>
        </w:rPr>
        <w:tab/>
      </w:r>
      <w:r w:rsidRPr="00CC546A">
        <w:rPr>
          <w:rFonts w:ascii="Times New Roman" w:hAnsi="Times New Roman" w:cs="Times New Roman"/>
          <w:sz w:val="24"/>
          <w:szCs w:val="24"/>
        </w:rPr>
        <w:tab/>
      </w:r>
      <w:r w:rsidRPr="00CC546A">
        <w:rPr>
          <w:rFonts w:ascii="Times New Roman" w:hAnsi="Times New Roman" w:cs="Times New Roman"/>
          <w:sz w:val="24"/>
          <w:szCs w:val="24"/>
        </w:rPr>
        <w:tab/>
      </w:r>
      <w:r w:rsidRPr="00CC546A">
        <w:rPr>
          <w:rFonts w:ascii="Times New Roman" w:hAnsi="Times New Roman" w:cs="Times New Roman"/>
          <w:sz w:val="24"/>
          <w:szCs w:val="24"/>
        </w:rPr>
        <w:tab/>
      </w:r>
      <w:r w:rsidRPr="00CC546A">
        <w:rPr>
          <w:rFonts w:ascii="Times New Roman" w:hAnsi="Times New Roman" w:cs="Times New Roman"/>
          <w:sz w:val="24"/>
          <w:szCs w:val="24"/>
        </w:rPr>
        <w:tab/>
      </w:r>
      <w:r w:rsidRPr="00CC546A">
        <w:rPr>
          <w:rFonts w:ascii="Times New Roman" w:hAnsi="Times New Roman" w:cs="Times New Roman"/>
          <w:sz w:val="24"/>
          <w:szCs w:val="24"/>
        </w:rPr>
        <w:tab/>
        <w:t>_________________________________</w:t>
      </w:r>
    </w:p>
    <w:sectPr w:rsidR="00134CBF" w:rsidRPr="004B29A7" w:rsidSect="00A47AAF">
      <w:footerReference w:type="default" r:id="rId8"/>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5CAB" w14:textId="77777777" w:rsidR="00156BA8" w:rsidRDefault="00156BA8" w:rsidP="00682083">
      <w:pPr>
        <w:spacing w:after="0" w:line="240" w:lineRule="auto"/>
      </w:pPr>
      <w:r>
        <w:separator/>
      </w:r>
    </w:p>
  </w:endnote>
  <w:endnote w:type="continuationSeparator" w:id="0">
    <w:p w14:paraId="23D011B4" w14:textId="77777777" w:rsidR="00156BA8" w:rsidRDefault="00156BA8" w:rsidP="006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159592"/>
      <w:docPartObj>
        <w:docPartGallery w:val="Page Numbers (Bottom of Page)"/>
        <w:docPartUnique/>
      </w:docPartObj>
    </w:sdtPr>
    <w:sdtEndPr/>
    <w:sdtContent>
      <w:p w14:paraId="1CE76005" w14:textId="77777777" w:rsidR="004D40BD" w:rsidRDefault="00223D7B">
        <w:pPr>
          <w:pStyle w:val="Pidipagina"/>
          <w:jc w:val="center"/>
        </w:pPr>
        <w:r>
          <w:fldChar w:fldCharType="begin"/>
        </w:r>
        <w:r w:rsidR="00211339">
          <w:instrText xml:space="preserve"> PAGE   \* MERGEFORMAT </w:instrText>
        </w:r>
        <w:r>
          <w:fldChar w:fldCharType="separate"/>
        </w:r>
        <w:r w:rsidR="00DB761B">
          <w:rPr>
            <w:noProof/>
          </w:rPr>
          <w:t>1</w:t>
        </w:r>
        <w:r>
          <w:rPr>
            <w:noProof/>
          </w:rPr>
          <w:fldChar w:fldCharType="end"/>
        </w:r>
      </w:p>
    </w:sdtContent>
  </w:sdt>
  <w:p w14:paraId="735B5B88" w14:textId="77777777" w:rsidR="004D40BD" w:rsidRDefault="004D40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5A69" w14:textId="77777777" w:rsidR="00156BA8" w:rsidRDefault="00156BA8" w:rsidP="00682083">
      <w:pPr>
        <w:spacing w:after="0" w:line="240" w:lineRule="auto"/>
      </w:pPr>
      <w:r>
        <w:separator/>
      </w:r>
    </w:p>
  </w:footnote>
  <w:footnote w:type="continuationSeparator" w:id="0">
    <w:p w14:paraId="3A7ED02F" w14:textId="77777777" w:rsidR="00156BA8" w:rsidRDefault="00156BA8" w:rsidP="0068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82C"/>
    <w:multiLevelType w:val="hybridMultilevel"/>
    <w:tmpl w:val="59A6A6FE"/>
    <w:lvl w:ilvl="0" w:tplc="D4C40C3A">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CDC0B45"/>
    <w:multiLevelType w:val="hybridMultilevel"/>
    <w:tmpl w:val="DF92A0C4"/>
    <w:lvl w:ilvl="0" w:tplc="1BC470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22159"/>
    <w:multiLevelType w:val="hybridMultilevel"/>
    <w:tmpl w:val="728E10EE"/>
    <w:lvl w:ilvl="0" w:tplc="F8381AF0">
      <w:start w:val="1"/>
      <w:numFmt w:val="lowerLetter"/>
      <w:lvlText w:val="%1)"/>
      <w:lvlJc w:val="left"/>
      <w:pPr>
        <w:ind w:left="1919" w:hanging="360"/>
      </w:pPr>
      <w:rPr>
        <w:b/>
      </w:r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3" w15:restartNumberingAfterBreak="0">
    <w:nsid w:val="3C2C2BD0"/>
    <w:multiLevelType w:val="hybridMultilevel"/>
    <w:tmpl w:val="B388E448"/>
    <w:lvl w:ilvl="0" w:tplc="36FE3334">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3C3737DF"/>
    <w:multiLevelType w:val="hybridMultilevel"/>
    <w:tmpl w:val="6E8C8854"/>
    <w:lvl w:ilvl="0" w:tplc="946EB8C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742D13"/>
    <w:multiLevelType w:val="hybridMultilevel"/>
    <w:tmpl w:val="E8EEB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9E3AF2"/>
    <w:multiLevelType w:val="hybridMultilevel"/>
    <w:tmpl w:val="3BF8F228"/>
    <w:lvl w:ilvl="0" w:tplc="9BA4932A">
      <w:start w:val="1"/>
      <w:numFmt w:val="decimal"/>
      <w:lvlText w:val="%1."/>
      <w:lvlJc w:val="left"/>
      <w:pPr>
        <w:ind w:left="720" w:hanging="360"/>
      </w:pPr>
      <w:rPr>
        <w:b/>
        <w:sz w:val="24"/>
        <w:szCs w:val="24"/>
      </w:rPr>
    </w:lvl>
    <w:lvl w:ilvl="1" w:tplc="3E8E3262">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400DCD"/>
    <w:multiLevelType w:val="hybridMultilevel"/>
    <w:tmpl w:val="AE6A9B70"/>
    <w:lvl w:ilvl="0" w:tplc="8B1647BE">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F4"/>
    <w:rsid w:val="000051F7"/>
    <w:rsid w:val="00012AE8"/>
    <w:rsid w:val="00022EE1"/>
    <w:rsid w:val="00026194"/>
    <w:rsid w:val="00037D3C"/>
    <w:rsid w:val="00053C6A"/>
    <w:rsid w:val="0007147A"/>
    <w:rsid w:val="00071533"/>
    <w:rsid w:val="0007589C"/>
    <w:rsid w:val="00080C4B"/>
    <w:rsid w:val="00093445"/>
    <w:rsid w:val="000B084E"/>
    <w:rsid w:val="000D15D0"/>
    <w:rsid w:val="000E7230"/>
    <w:rsid w:val="000F2460"/>
    <w:rsid w:val="00100E85"/>
    <w:rsid w:val="00134CBF"/>
    <w:rsid w:val="00136AB2"/>
    <w:rsid w:val="00145B57"/>
    <w:rsid w:val="00146298"/>
    <w:rsid w:val="0015569F"/>
    <w:rsid w:val="00156BA8"/>
    <w:rsid w:val="00162EF0"/>
    <w:rsid w:val="00171A5B"/>
    <w:rsid w:val="001A649A"/>
    <w:rsid w:val="001B12AE"/>
    <w:rsid w:val="001C68D6"/>
    <w:rsid w:val="001E60CE"/>
    <w:rsid w:val="002022F0"/>
    <w:rsid w:val="00211339"/>
    <w:rsid w:val="00223D7B"/>
    <w:rsid w:val="002532B1"/>
    <w:rsid w:val="002634CD"/>
    <w:rsid w:val="002776D8"/>
    <w:rsid w:val="002A35E1"/>
    <w:rsid w:val="002B5A19"/>
    <w:rsid w:val="002C33A6"/>
    <w:rsid w:val="002D386D"/>
    <w:rsid w:val="002E1D21"/>
    <w:rsid w:val="002F161F"/>
    <w:rsid w:val="00325954"/>
    <w:rsid w:val="003843A7"/>
    <w:rsid w:val="003C6453"/>
    <w:rsid w:val="003F092D"/>
    <w:rsid w:val="00413153"/>
    <w:rsid w:val="0044794C"/>
    <w:rsid w:val="0047499A"/>
    <w:rsid w:val="004821D4"/>
    <w:rsid w:val="004A052A"/>
    <w:rsid w:val="004B29A7"/>
    <w:rsid w:val="004D40BD"/>
    <w:rsid w:val="004F70AA"/>
    <w:rsid w:val="00520C88"/>
    <w:rsid w:val="005D68E6"/>
    <w:rsid w:val="005E29D3"/>
    <w:rsid w:val="00616D24"/>
    <w:rsid w:val="006651A6"/>
    <w:rsid w:val="00676FC3"/>
    <w:rsid w:val="00682083"/>
    <w:rsid w:val="006A736F"/>
    <w:rsid w:val="006C3ABF"/>
    <w:rsid w:val="006C5447"/>
    <w:rsid w:val="006D1F3B"/>
    <w:rsid w:val="006F0FF3"/>
    <w:rsid w:val="007607A4"/>
    <w:rsid w:val="00787287"/>
    <w:rsid w:val="00801F16"/>
    <w:rsid w:val="00804330"/>
    <w:rsid w:val="00827160"/>
    <w:rsid w:val="008431EA"/>
    <w:rsid w:val="008E422B"/>
    <w:rsid w:val="00906340"/>
    <w:rsid w:val="00906CC1"/>
    <w:rsid w:val="0098028D"/>
    <w:rsid w:val="009865BC"/>
    <w:rsid w:val="00994406"/>
    <w:rsid w:val="009A2D3D"/>
    <w:rsid w:val="009B3482"/>
    <w:rsid w:val="009C4618"/>
    <w:rsid w:val="009E2D20"/>
    <w:rsid w:val="009E61BE"/>
    <w:rsid w:val="00A10D72"/>
    <w:rsid w:val="00A11D7D"/>
    <w:rsid w:val="00A12D2F"/>
    <w:rsid w:val="00A416E8"/>
    <w:rsid w:val="00A47AAF"/>
    <w:rsid w:val="00A868E5"/>
    <w:rsid w:val="00A93BA8"/>
    <w:rsid w:val="00AB53FF"/>
    <w:rsid w:val="00AC659B"/>
    <w:rsid w:val="00AF0297"/>
    <w:rsid w:val="00B62076"/>
    <w:rsid w:val="00B637BF"/>
    <w:rsid w:val="00B77B10"/>
    <w:rsid w:val="00B937F4"/>
    <w:rsid w:val="00B960A0"/>
    <w:rsid w:val="00BA4D48"/>
    <w:rsid w:val="00BD53EA"/>
    <w:rsid w:val="00BE7B3B"/>
    <w:rsid w:val="00C02D57"/>
    <w:rsid w:val="00C10F38"/>
    <w:rsid w:val="00C11554"/>
    <w:rsid w:val="00C213FD"/>
    <w:rsid w:val="00C31D2D"/>
    <w:rsid w:val="00C35B03"/>
    <w:rsid w:val="00C4524B"/>
    <w:rsid w:val="00C457B1"/>
    <w:rsid w:val="00C90470"/>
    <w:rsid w:val="00CB76E0"/>
    <w:rsid w:val="00CC546A"/>
    <w:rsid w:val="00D1232A"/>
    <w:rsid w:val="00D3462A"/>
    <w:rsid w:val="00D42831"/>
    <w:rsid w:val="00D61471"/>
    <w:rsid w:val="00DA0848"/>
    <w:rsid w:val="00DA56DF"/>
    <w:rsid w:val="00DA75D8"/>
    <w:rsid w:val="00DA7A1B"/>
    <w:rsid w:val="00DB28E7"/>
    <w:rsid w:val="00DB761B"/>
    <w:rsid w:val="00DC2C94"/>
    <w:rsid w:val="00DD71DD"/>
    <w:rsid w:val="00DE7D3F"/>
    <w:rsid w:val="00DF3D5A"/>
    <w:rsid w:val="00E043FB"/>
    <w:rsid w:val="00E126F1"/>
    <w:rsid w:val="00E15EFB"/>
    <w:rsid w:val="00E161DB"/>
    <w:rsid w:val="00E456EC"/>
    <w:rsid w:val="00E5016D"/>
    <w:rsid w:val="00E65E93"/>
    <w:rsid w:val="00ED484A"/>
    <w:rsid w:val="00EF4A0F"/>
    <w:rsid w:val="00F04AA9"/>
    <w:rsid w:val="00F401A6"/>
    <w:rsid w:val="00F4467F"/>
    <w:rsid w:val="00F955A4"/>
    <w:rsid w:val="00F97EE9"/>
    <w:rsid w:val="00FD6409"/>
    <w:rsid w:val="00FF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30684"/>
  <w15:docId w15:val="{0484459C-FA22-4E4C-A01E-1D6FC66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23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937F4"/>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F0297"/>
    <w:rPr>
      <w:color w:val="0000FF"/>
      <w:u w:val="single"/>
    </w:rPr>
  </w:style>
  <w:style w:type="paragraph" w:styleId="NormaleWeb">
    <w:name w:val="Normal (Web)"/>
    <w:basedOn w:val="Normale"/>
    <w:uiPriority w:val="99"/>
    <w:unhideWhenUsed/>
    <w:rsid w:val="006C5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820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083"/>
  </w:style>
  <w:style w:type="paragraph" w:styleId="Pidipagina">
    <w:name w:val="footer"/>
    <w:basedOn w:val="Normale"/>
    <w:link w:val="PidipaginaCarattere"/>
    <w:uiPriority w:val="99"/>
    <w:unhideWhenUsed/>
    <w:rsid w:val="00682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083"/>
  </w:style>
  <w:style w:type="character" w:styleId="Numeropagina">
    <w:name w:val="page number"/>
    <w:basedOn w:val="Carpredefinitoparagrafo"/>
    <w:uiPriority w:val="99"/>
    <w:unhideWhenUsed/>
    <w:rsid w:val="00DF3D5A"/>
    <w:rPr>
      <w:rFonts w:eastAsiaTheme="minorEastAsia" w:cstheme="minorBidi"/>
      <w:bCs w:val="0"/>
      <w:iCs w:val="0"/>
      <w:szCs w:val="22"/>
      <w:lang w:val="it-IT"/>
    </w:rPr>
  </w:style>
  <w:style w:type="paragraph" w:styleId="Testofumetto">
    <w:name w:val="Balloon Text"/>
    <w:basedOn w:val="Normale"/>
    <w:link w:val="TestofumettoCarattere"/>
    <w:uiPriority w:val="99"/>
    <w:semiHidden/>
    <w:unhideWhenUsed/>
    <w:rsid w:val="000934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445"/>
    <w:rPr>
      <w:rFonts w:ascii="Tahoma" w:hAnsi="Tahoma" w:cs="Tahoma"/>
      <w:sz w:val="16"/>
      <w:szCs w:val="16"/>
    </w:rPr>
  </w:style>
  <w:style w:type="paragraph" w:styleId="Paragrafoelenco">
    <w:name w:val="List Paragraph"/>
    <w:basedOn w:val="Normale"/>
    <w:uiPriority w:val="34"/>
    <w:qFormat/>
    <w:rsid w:val="00C213FD"/>
    <w:pPr>
      <w:ind w:left="720"/>
      <w:contextualSpacing/>
    </w:pPr>
  </w:style>
  <w:style w:type="character" w:styleId="Rimandocommento">
    <w:name w:val="annotation reference"/>
    <w:basedOn w:val="Carpredefinitoparagrafo"/>
    <w:uiPriority w:val="99"/>
    <w:semiHidden/>
    <w:unhideWhenUsed/>
    <w:rsid w:val="00DC2C94"/>
    <w:rPr>
      <w:sz w:val="16"/>
      <w:szCs w:val="16"/>
    </w:rPr>
  </w:style>
  <w:style w:type="paragraph" w:styleId="Testocommento">
    <w:name w:val="annotation text"/>
    <w:basedOn w:val="Normale"/>
    <w:link w:val="TestocommentoCarattere"/>
    <w:uiPriority w:val="99"/>
    <w:semiHidden/>
    <w:unhideWhenUsed/>
    <w:rsid w:val="00DC2C9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2C94"/>
    <w:rPr>
      <w:sz w:val="20"/>
      <w:szCs w:val="20"/>
    </w:rPr>
  </w:style>
  <w:style w:type="paragraph" w:styleId="Soggettocommento">
    <w:name w:val="annotation subject"/>
    <w:basedOn w:val="Testocommento"/>
    <w:next w:val="Testocommento"/>
    <w:link w:val="SoggettocommentoCarattere"/>
    <w:uiPriority w:val="99"/>
    <w:semiHidden/>
    <w:unhideWhenUsed/>
    <w:rsid w:val="00DC2C94"/>
    <w:rPr>
      <w:b/>
      <w:bCs/>
    </w:rPr>
  </w:style>
  <w:style w:type="character" w:customStyle="1" w:styleId="SoggettocommentoCarattere">
    <w:name w:val="Soggetto commento Carattere"/>
    <w:basedOn w:val="TestocommentoCarattere"/>
    <w:link w:val="Soggettocommento"/>
    <w:uiPriority w:val="99"/>
    <w:semiHidden/>
    <w:rsid w:val="00DC2C94"/>
    <w:rPr>
      <w:b/>
      <w:bCs/>
      <w:sz w:val="20"/>
      <w:szCs w:val="20"/>
    </w:rPr>
  </w:style>
  <w:style w:type="character" w:customStyle="1" w:styleId="Menzionenonrisolta1">
    <w:name w:val="Menzione non risolta1"/>
    <w:basedOn w:val="Carpredefinitoparagrafo"/>
    <w:uiPriority w:val="99"/>
    <w:semiHidden/>
    <w:unhideWhenUsed/>
    <w:rsid w:val="0080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8118">
      <w:bodyDiv w:val="1"/>
      <w:marLeft w:val="0"/>
      <w:marRight w:val="0"/>
      <w:marTop w:val="0"/>
      <w:marBottom w:val="0"/>
      <w:divBdr>
        <w:top w:val="none" w:sz="0" w:space="0" w:color="auto"/>
        <w:left w:val="none" w:sz="0" w:space="0" w:color="auto"/>
        <w:bottom w:val="none" w:sz="0" w:space="0" w:color="auto"/>
        <w:right w:val="none" w:sz="0" w:space="0" w:color="auto"/>
      </w:divBdr>
    </w:div>
    <w:div w:id="1087770690">
      <w:bodyDiv w:val="1"/>
      <w:marLeft w:val="0"/>
      <w:marRight w:val="0"/>
      <w:marTop w:val="0"/>
      <w:marBottom w:val="0"/>
      <w:divBdr>
        <w:top w:val="none" w:sz="0" w:space="0" w:color="auto"/>
        <w:left w:val="none" w:sz="0" w:space="0" w:color="auto"/>
        <w:bottom w:val="none" w:sz="0" w:space="0" w:color="auto"/>
        <w:right w:val="none" w:sz="0" w:space="0" w:color="auto"/>
      </w:divBdr>
    </w:div>
    <w:div w:id="1142849472">
      <w:bodyDiv w:val="1"/>
      <w:marLeft w:val="0"/>
      <w:marRight w:val="0"/>
      <w:marTop w:val="0"/>
      <w:marBottom w:val="0"/>
      <w:divBdr>
        <w:top w:val="none" w:sz="0" w:space="0" w:color="auto"/>
        <w:left w:val="none" w:sz="0" w:space="0" w:color="auto"/>
        <w:bottom w:val="none" w:sz="0" w:space="0" w:color="auto"/>
        <w:right w:val="none" w:sz="0" w:space="0" w:color="auto"/>
      </w:divBdr>
    </w:div>
    <w:div w:id="18468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1604</Words>
  <Characters>9146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Cardelli</dc:creator>
  <cp:lastModifiedBy>utente1</cp:lastModifiedBy>
  <cp:revision>6</cp:revision>
  <cp:lastPrinted>2018-05-29T18:58:00Z</cp:lastPrinted>
  <dcterms:created xsi:type="dcterms:W3CDTF">2018-09-27T09:45:00Z</dcterms:created>
  <dcterms:modified xsi:type="dcterms:W3CDTF">2018-09-27T10:00:00Z</dcterms:modified>
</cp:coreProperties>
</file>